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36" w:rsidRPr="00DC65ED" w:rsidRDefault="00DC65ED" w:rsidP="00DC65ED">
      <w:pPr>
        <w:rPr>
          <w:szCs w:val="28"/>
          <w:shd w:val="clear" w:color="auto" w:fill="FFFFFF"/>
        </w:rPr>
      </w:pPr>
      <w:r w:rsidRPr="00DC65ED">
        <w:rPr>
          <w:rFonts w:ascii="Tahoma" w:hAnsi="Tahoma" w:cs="Tahoma"/>
          <w:color w:val="000000"/>
          <w:sz w:val="25"/>
          <w:szCs w:val="25"/>
        </w:rPr>
        <w:t>ПОСТАНОВЛЕНИЕ от «17» сентября 2010г. № 27/1</w:t>
      </w:r>
      <w:proofErr w:type="gramStart"/>
      <w:r w:rsidRPr="00DC65ED">
        <w:rPr>
          <w:rFonts w:ascii="Tahoma" w:hAnsi="Tahoma" w:cs="Tahoma"/>
          <w:color w:val="000000"/>
          <w:sz w:val="25"/>
          <w:szCs w:val="25"/>
        </w:rPr>
        <w:t xml:space="preserve"> О</w:t>
      </w:r>
      <w:proofErr w:type="gramEnd"/>
      <w:r w:rsidRPr="00DC65ED">
        <w:rPr>
          <w:rFonts w:ascii="Tahoma" w:hAnsi="Tahoma" w:cs="Tahoma"/>
          <w:color w:val="000000"/>
          <w:sz w:val="25"/>
          <w:szCs w:val="25"/>
        </w:rPr>
        <w:t xml:space="preserve">б утверждении перечня должностей муниципальной службы, при замещении которых накладываются ограничения на гражданина при заключении им трудового договора на замещение должностей в коммерческих и некоммерческих организациях   АДМИНИСТРАЦИЯ ТИТОВСКОГО СЕЛЬСОВЕТА ЩИГРОВСКОГО РАЙОНА КУРСКОЙ  ОБЛАСТИ       ПОСТАНОВЛЕНИЕ   от «17» сентября 2010г. № 27/1   Об утверждении перечня должностей муниципальной службы, при замещении которых накладываются ограничения на гражданина при заключении им трудового договора на замещение должностей в коммерческих  и некоммерческих организациях                В соответствии с п.4 Указа Президента РФ № 925 от 21.07.2010г. «О мерах по реализации отдельных положений Федерального закона «О противодействии коррупции» Администрация </w:t>
      </w:r>
      <w:proofErr w:type="spellStart"/>
      <w:r w:rsidRPr="00DC65ED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DC65ED"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 w:rsidRPr="00DC65ED"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 w:rsidRPr="00DC65ED">
        <w:rPr>
          <w:rFonts w:ascii="Tahoma" w:hAnsi="Tahoma" w:cs="Tahoma"/>
          <w:color w:val="000000"/>
          <w:sz w:val="25"/>
          <w:szCs w:val="25"/>
        </w:rPr>
        <w:t xml:space="preserve"> района                      ПОСТАНОВЛЯЕТ</w:t>
      </w:r>
      <w:proofErr w:type="gramStart"/>
      <w:r w:rsidRPr="00DC65ED">
        <w:rPr>
          <w:rFonts w:ascii="Tahoma" w:hAnsi="Tahoma" w:cs="Tahoma"/>
          <w:color w:val="000000"/>
          <w:sz w:val="25"/>
          <w:szCs w:val="25"/>
        </w:rPr>
        <w:t xml:space="preserve"> :</w:t>
      </w:r>
      <w:proofErr w:type="gramEnd"/>
      <w:r w:rsidRPr="00DC65ED">
        <w:rPr>
          <w:rFonts w:ascii="Tahoma" w:hAnsi="Tahoma" w:cs="Tahoma"/>
          <w:color w:val="000000"/>
          <w:sz w:val="25"/>
          <w:szCs w:val="25"/>
        </w:rPr>
        <w:t xml:space="preserve">            1. Утвердить прилагаемый перечень должностей муниципальной службы Администрации </w:t>
      </w:r>
      <w:proofErr w:type="spellStart"/>
      <w:r w:rsidRPr="00DC65ED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DC65ED"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 w:rsidRPr="00DC65ED"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 w:rsidRPr="00DC65ED">
        <w:rPr>
          <w:rFonts w:ascii="Tahoma" w:hAnsi="Tahoma" w:cs="Tahoma"/>
          <w:color w:val="000000"/>
          <w:sz w:val="25"/>
          <w:szCs w:val="25"/>
        </w:rPr>
        <w:t xml:space="preserve"> района, при замещении которых накладываются ограничения на гражданина при заключении им трудового договора на замещение должностей в коммерческих и некоммерческих организациях.             2. Настоящее постановление вступает в силу со дня его подписания. </w:t>
      </w:r>
      <w:proofErr w:type="gramStart"/>
      <w:r w:rsidRPr="00DC65ED">
        <w:rPr>
          <w:rFonts w:ascii="Tahoma" w:hAnsi="Tahoma" w:cs="Tahoma"/>
          <w:color w:val="000000"/>
          <w:sz w:val="25"/>
          <w:szCs w:val="25"/>
        </w:rPr>
        <w:t xml:space="preserve">Глава </w:t>
      </w:r>
      <w:proofErr w:type="spellStart"/>
      <w:r w:rsidRPr="00DC65ED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DC65ED"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 w:rsidRPr="00DC65ED"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 w:rsidRPr="00DC65ED">
        <w:rPr>
          <w:rFonts w:ascii="Tahoma" w:hAnsi="Tahoma" w:cs="Tahoma"/>
          <w:color w:val="000000"/>
          <w:sz w:val="25"/>
          <w:szCs w:val="25"/>
        </w:rPr>
        <w:t xml:space="preserve"> района                                                                     В.И. </w:t>
      </w:r>
      <w:proofErr w:type="spellStart"/>
      <w:r w:rsidRPr="00DC65ED">
        <w:rPr>
          <w:rFonts w:ascii="Tahoma" w:hAnsi="Tahoma" w:cs="Tahoma"/>
          <w:color w:val="000000"/>
          <w:sz w:val="25"/>
          <w:szCs w:val="25"/>
        </w:rPr>
        <w:t>Делов</w:t>
      </w:r>
      <w:proofErr w:type="spellEnd"/>
      <w:r w:rsidRPr="00DC65ED">
        <w:rPr>
          <w:rFonts w:ascii="Tahoma" w:hAnsi="Tahoma" w:cs="Tahoma"/>
          <w:color w:val="000000"/>
          <w:sz w:val="25"/>
          <w:szCs w:val="25"/>
        </w:rPr>
        <w:t xml:space="preserve">     Утвержден постановлением Администрации </w:t>
      </w:r>
      <w:proofErr w:type="spellStart"/>
      <w:r w:rsidRPr="00DC65ED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DC65ED"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 w:rsidRPr="00DC65ED"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 w:rsidRPr="00DC65ED">
        <w:rPr>
          <w:rFonts w:ascii="Tahoma" w:hAnsi="Tahoma" w:cs="Tahoma"/>
          <w:color w:val="000000"/>
          <w:sz w:val="25"/>
          <w:szCs w:val="25"/>
        </w:rPr>
        <w:t xml:space="preserve"> района Курской области от «17» сентября 2010 г. №  27/1       Перечень должностей муниципальной службы Администрации </w:t>
      </w:r>
      <w:proofErr w:type="spellStart"/>
      <w:r w:rsidRPr="00DC65ED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r w:rsidRPr="00DC65ED"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 w:rsidRPr="00DC65ED"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 w:rsidRPr="00DC65ED">
        <w:rPr>
          <w:rFonts w:ascii="Tahoma" w:hAnsi="Tahoma" w:cs="Tahoma"/>
          <w:color w:val="000000"/>
          <w:sz w:val="25"/>
          <w:szCs w:val="25"/>
        </w:rPr>
        <w:t xml:space="preserve"> района, при замещении которых накладываются ограничения на гражданина при заключении им трудового договора на замещение должностей в коммерческих и некоммерческих организациях   Группа высших должностей Заместитель Главы Администрации  </w:t>
      </w:r>
      <w:proofErr w:type="spellStart"/>
      <w:r w:rsidRPr="00DC65ED">
        <w:rPr>
          <w:rFonts w:ascii="Tahoma" w:hAnsi="Tahoma" w:cs="Tahoma"/>
          <w:color w:val="000000"/>
          <w:sz w:val="25"/>
          <w:szCs w:val="25"/>
        </w:rPr>
        <w:t>Титовского</w:t>
      </w:r>
      <w:proofErr w:type="spellEnd"/>
      <w:proofErr w:type="gramEnd"/>
      <w:r w:rsidRPr="00DC65ED">
        <w:rPr>
          <w:rFonts w:ascii="Tahoma" w:hAnsi="Tahoma" w:cs="Tahoma"/>
          <w:color w:val="000000"/>
          <w:sz w:val="25"/>
          <w:szCs w:val="25"/>
        </w:rPr>
        <w:t xml:space="preserve"> сельсовета </w:t>
      </w:r>
      <w:proofErr w:type="spellStart"/>
      <w:r w:rsidRPr="00DC65ED">
        <w:rPr>
          <w:rFonts w:ascii="Tahoma" w:hAnsi="Tahoma" w:cs="Tahoma"/>
          <w:color w:val="000000"/>
          <w:sz w:val="25"/>
          <w:szCs w:val="25"/>
        </w:rPr>
        <w:t>Щигровского</w:t>
      </w:r>
      <w:proofErr w:type="spellEnd"/>
      <w:r w:rsidRPr="00DC65ED">
        <w:rPr>
          <w:rFonts w:ascii="Tahoma" w:hAnsi="Tahoma" w:cs="Tahoma"/>
          <w:color w:val="000000"/>
          <w:sz w:val="25"/>
          <w:szCs w:val="25"/>
        </w:rPr>
        <w:t xml:space="preserve"> района Курской области.</w:t>
      </w:r>
    </w:p>
    <w:sectPr w:rsidR="00495436" w:rsidRPr="00DC65E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15C6"/>
    <w:multiLevelType w:val="multilevel"/>
    <w:tmpl w:val="DE60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3744D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16A45"/>
    <w:rsid w:val="00C434CF"/>
    <w:rsid w:val="00C443A8"/>
    <w:rsid w:val="00C61B22"/>
    <w:rsid w:val="00C710D1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C65ED"/>
    <w:rsid w:val="00DD33FD"/>
    <w:rsid w:val="00DE7A06"/>
    <w:rsid w:val="00E0191C"/>
    <w:rsid w:val="00E06CFD"/>
    <w:rsid w:val="00E2722F"/>
    <w:rsid w:val="00E37BA2"/>
    <w:rsid w:val="00E42F97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206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67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FC6A5-229B-468F-BC40-A89903C7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17</cp:revision>
  <cp:lastPrinted>2025-03-04T07:37:00Z</cp:lastPrinted>
  <dcterms:created xsi:type="dcterms:W3CDTF">2025-02-21T13:29:00Z</dcterms:created>
  <dcterms:modified xsi:type="dcterms:W3CDTF">2025-04-14T08:29:00Z</dcterms:modified>
</cp:coreProperties>
</file>