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06" w:rsidRDefault="006B0B06" w:rsidP="006B0B0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3820" cy="1283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B06" w:rsidRDefault="006B0B06" w:rsidP="006B0B0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6B0B06" w:rsidRDefault="00BD6EB4" w:rsidP="006B0B0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6B0B06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6B0B06" w:rsidRDefault="006B0B06" w:rsidP="006B0B06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6B0B06" w:rsidRDefault="006B0B06" w:rsidP="006B0B06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6B0B06" w:rsidRPr="00F93F8F" w:rsidRDefault="006B0B06" w:rsidP="006B0B06">
      <w:pPr>
        <w:rPr>
          <w:rFonts w:ascii="Times New Roman" w:hAnsi="Times New Roman"/>
          <w:b/>
          <w:sz w:val="24"/>
          <w:szCs w:val="24"/>
        </w:rPr>
      </w:pPr>
      <w:r w:rsidRPr="00F93F8F">
        <w:rPr>
          <w:rFonts w:ascii="Times New Roman" w:hAnsi="Times New Roman"/>
          <w:b/>
        </w:rPr>
        <w:t>ПРОЕКТ</w:t>
      </w:r>
    </w:p>
    <w:p w:rsidR="006B0B06" w:rsidRPr="00F93F8F" w:rsidRDefault="006B0B06" w:rsidP="006B0B0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93F8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 внесении изменений и дополнений в постановление Администрации </w:t>
      </w:r>
      <w:proofErr w:type="spellStart"/>
      <w:r w:rsidR="00BD6EB4">
        <w:rPr>
          <w:rFonts w:ascii="Times New Roman" w:hAnsi="Times New Roman" w:cs="Times New Roman"/>
          <w:b/>
          <w:sz w:val="24"/>
          <w:szCs w:val="24"/>
          <w:lang w:eastAsia="ar-SA"/>
        </w:rPr>
        <w:t>Титовского</w:t>
      </w:r>
      <w:proofErr w:type="spellEnd"/>
      <w:r w:rsidRPr="00F93F8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сельсовета </w:t>
      </w:r>
      <w:proofErr w:type="spellStart"/>
      <w:r w:rsidRPr="00F93F8F">
        <w:rPr>
          <w:rFonts w:ascii="Times New Roman" w:hAnsi="Times New Roman" w:cs="Times New Roman"/>
          <w:b/>
          <w:sz w:val="24"/>
          <w:szCs w:val="24"/>
          <w:lang w:eastAsia="ar-SA"/>
        </w:rPr>
        <w:t>Щигровского</w:t>
      </w:r>
      <w:proofErr w:type="spellEnd"/>
      <w:r w:rsidR="00BD6EB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района от 29.10.2018 г. № 97</w:t>
      </w:r>
      <w:r w:rsidRPr="00F93F8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«О разработке и утверждении административных регламентов»</w:t>
      </w:r>
    </w:p>
    <w:p w:rsidR="006B0B06" w:rsidRDefault="006B0B06" w:rsidP="006B0B0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3F8F" w:rsidRDefault="003A71F0" w:rsidP="006B0B0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71F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3A71F0">
          <w:rPr>
            <w:rFonts w:ascii="Times New Roman" w:eastAsia="Calibri" w:hAnsi="Times New Roman" w:cs="Times New Roman"/>
            <w:sz w:val="24"/>
            <w:szCs w:val="24"/>
          </w:rPr>
          <w:t>2010 г</w:t>
        </w:r>
      </w:smartTag>
      <w:r w:rsidRPr="003A71F0">
        <w:rPr>
          <w:rFonts w:ascii="Times New Roman" w:eastAsia="Calibri" w:hAnsi="Times New Roman" w:cs="Times New Roman"/>
          <w:sz w:val="24"/>
          <w:szCs w:val="24"/>
        </w:rPr>
        <w:t>. № 210-ФЗ «Об организации предоставления государственных и муниципальных услуг»,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Федеральным законом от 19.12.2016г. № 433-ФЗ «О внесении изменений в статью 7 Федерального закона </w:t>
      </w:r>
      <w:r w:rsidRPr="003A71F0">
        <w:rPr>
          <w:rFonts w:ascii="Times New Roman" w:eastAsia="Calibri" w:hAnsi="Times New Roman" w:cs="Times New Roman"/>
          <w:sz w:val="24"/>
          <w:szCs w:val="24"/>
        </w:rPr>
        <w:t>«Об организации предоставления государственных и муниципальных услуг»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A71F0">
        <w:rPr>
          <w:rFonts w:ascii="Times New Roman" w:eastAsia="Calibri" w:hAnsi="Times New Roman" w:cs="Times New Roman"/>
          <w:sz w:val="24"/>
          <w:szCs w:val="24"/>
        </w:rPr>
        <w:t xml:space="preserve"> постановлением Правительства РФ от 16.05.2011 N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</w:t>
      </w:r>
      <w:proofErr w:type="gramEnd"/>
      <w:r w:rsidRPr="003A71F0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услуг»,</w:t>
      </w:r>
      <w:r w:rsidRPr="00075398">
        <w:rPr>
          <w:rFonts w:ascii="Arial" w:eastAsia="Calibri" w:hAnsi="Arial" w:cs="Arial"/>
          <w:sz w:val="24"/>
          <w:szCs w:val="24"/>
        </w:rPr>
        <w:t xml:space="preserve"> </w:t>
      </w:r>
      <w:r w:rsidR="006B0B06" w:rsidRPr="006B0B0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BD6EB4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6B0B06" w:rsidRPr="006B0B0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B0B06" w:rsidRPr="006B0B0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6B0B06" w:rsidRPr="006B0B0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6B0B06" w:rsidRPr="006B0B06" w:rsidRDefault="00F93F8F" w:rsidP="006B0B0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B0B06" w:rsidRPr="006B0B06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6B0B06" w:rsidRPr="006B0B06" w:rsidRDefault="006B0B06" w:rsidP="006B0B06">
      <w:pPr>
        <w:pStyle w:val="a8"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0" w:firstLine="708"/>
        <w:jc w:val="both"/>
        <w:rPr>
          <w:sz w:val="24"/>
          <w:szCs w:val="24"/>
        </w:rPr>
      </w:pPr>
      <w:r w:rsidRPr="006B0B06">
        <w:rPr>
          <w:sz w:val="24"/>
          <w:szCs w:val="24"/>
        </w:rPr>
        <w:t xml:space="preserve">Внести    в постановление Администрации </w:t>
      </w:r>
      <w:proofErr w:type="spellStart"/>
      <w:r w:rsidR="00BD6EB4">
        <w:rPr>
          <w:sz w:val="24"/>
          <w:szCs w:val="24"/>
        </w:rPr>
        <w:t>Титовского</w:t>
      </w:r>
      <w:proofErr w:type="spellEnd"/>
      <w:r w:rsidRPr="006B0B06">
        <w:rPr>
          <w:sz w:val="24"/>
          <w:szCs w:val="24"/>
        </w:rPr>
        <w:t xml:space="preserve"> с</w:t>
      </w:r>
      <w:r>
        <w:rPr>
          <w:sz w:val="24"/>
          <w:szCs w:val="24"/>
        </w:rPr>
        <w:t>е</w:t>
      </w:r>
      <w:r w:rsidR="00BD6EB4">
        <w:rPr>
          <w:sz w:val="24"/>
          <w:szCs w:val="24"/>
        </w:rPr>
        <w:t xml:space="preserve">льсовета </w:t>
      </w:r>
      <w:proofErr w:type="spellStart"/>
      <w:r w:rsidR="00BD6EB4">
        <w:rPr>
          <w:sz w:val="24"/>
          <w:szCs w:val="24"/>
        </w:rPr>
        <w:t>Щигровского</w:t>
      </w:r>
      <w:proofErr w:type="spellEnd"/>
      <w:r w:rsidR="00BD6EB4">
        <w:rPr>
          <w:sz w:val="24"/>
          <w:szCs w:val="24"/>
        </w:rPr>
        <w:t xml:space="preserve"> района № 97 от 29</w:t>
      </w:r>
      <w:r>
        <w:rPr>
          <w:sz w:val="24"/>
          <w:szCs w:val="24"/>
        </w:rPr>
        <w:t>.10</w:t>
      </w:r>
      <w:r w:rsidRPr="006B0B06">
        <w:rPr>
          <w:sz w:val="24"/>
          <w:szCs w:val="24"/>
        </w:rPr>
        <w:t>.2018 г. «О разработке и утверждении административных регламентов» следующие изменения и дополнения:</w:t>
      </w:r>
    </w:p>
    <w:p w:rsidR="006B0B06" w:rsidRPr="006B0B06" w:rsidRDefault="006B0B06" w:rsidP="006B0B06">
      <w:pPr>
        <w:pStyle w:val="a8"/>
        <w:widowControl/>
        <w:autoSpaceDE/>
        <w:autoSpaceDN/>
        <w:adjustRightInd/>
        <w:ind w:left="0" w:firstLine="708"/>
        <w:jc w:val="both"/>
        <w:rPr>
          <w:color w:val="000000" w:themeColor="text1"/>
          <w:sz w:val="24"/>
          <w:szCs w:val="24"/>
        </w:rPr>
      </w:pPr>
      <w:r w:rsidRPr="006B0B06">
        <w:rPr>
          <w:color w:val="000000" w:themeColor="text1"/>
          <w:sz w:val="24"/>
          <w:szCs w:val="24"/>
        </w:rPr>
        <w:t xml:space="preserve">1.1. Подпункт </w:t>
      </w:r>
      <w:r>
        <w:rPr>
          <w:color w:val="000000" w:themeColor="text1"/>
          <w:sz w:val="24"/>
          <w:szCs w:val="24"/>
        </w:rPr>
        <w:t xml:space="preserve">з) пункта 17 </w:t>
      </w:r>
      <w:r w:rsidRPr="006B0B06">
        <w:rPr>
          <w:color w:val="000000" w:themeColor="text1"/>
          <w:sz w:val="24"/>
          <w:szCs w:val="24"/>
        </w:rPr>
        <w:t xml:space="preserve"> раздела 2 « </w:t>
      </w:r>
      <w:r>
        <w:rPr>
          <w:color w:val="000000" w:themeColor="text1"/>
          <w:sz w:val="24"/>
          <w:szCs w:val="24"/>
        </w:rPr>
        <w:t>Требования к регламентам</w:t>
      </w:r>
      <w:r w:rsidRPr="006B0B06">
        <w:rPr>
          <w:color w:val="000000" w:themeColor="text1"/>
          <w:sz w:val="24"/>
          <w:szCs w:val="24"/>
        </w:rPr>
        <w:t>» изложить в новой редакции:</w:t>
      </w:r>
    </w:p>
    <w:p w:rsidR="00784B59" w:rsidRPr="00B030CF" w:rsidRDefault="003A71F0" w:rsidP="00784B59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 </w:t>
      </w:r>
      <w:r w:rsidR="00784B59" w:rsidRPr="00B030CF">
        <w:rPr>
          <w:rFonts w:ascii="Times New Roman" w:eastAsia="Calibri" w:hAnsi="Times New Roman" w:cs="Times New Roman"/>
          <w:sz w:val="24"/>
          <w:szCs w:val="24"/>
        </w:rPr>
        <w:t>з) указание на запрет требовать от заявителя:</w:t>
      </w:r>
    </w:p>
    <w:p w:rsidR="00784B59" w:rsidRPr="00B030CF" w:rsidRDefault="00784B59" w:rsidP="00B030CF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0CF">
        <w:rPr>
          <w:rFonts w:ascii="Times New Roman" w:eastAsia="Calibri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муниципальной услуги;</w:t>
      </w:r>
    </w:p>
    <w:p w:rsidR="00784B59" w:rsidRPr="00B030CF" w:rsidRDefault="00784B59" w:rsidP="00B030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30CF">
        <w:rPr>
          <w:rFonts w:ascii="Times New Roman" w:eastAsia="Calibri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</w:t>
      </w:r>
      <w:r w:rsidRPr="00B030C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области и муниципальными правовыми актами  </w:t>
      </w:r>
      <w:proofErr w:type="spellStart"/>
      <w:r w:rsidRPr="00B030CF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B030CF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находятся в распоряжении органов, предоставляющих 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следующих</w:t>
      </w:r>
      <w:r w:rsidR="00B030CF">
        <w:rPr>
          <w:rFonts w:ascii="Times New Roman" w:eastAsia="Calibri" w:hAnsi="Times New Roman" w:cs="Times New Roman"/>
          <w:sz w:val="24"/>
          <w:szCs w:val="24"/>
        </w:rPr>
        <w:t xml:space="preserve"> документов</w:t>
      </w:r>
      <w:r w:rsidRPr="00B030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B030CF" w:rsidRDefault="00B030CF" w:rsidP="00B030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B59" w:rsidRPr="00B030CF" w:rsidRDefault="00784B59" w:rsidP="00B030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7" w:anchor="dst100007" w:history="1">
        <w:r w:rsidRPr="00B030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документы</w:t>
        </w:r>
      </w:hyperlink>
      <w:r w:rsidRPr="00B0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удостоверяющие личность гражданина Российской Федерации, в том числе военнослужащих, а также </w:t>
      </w:r>
      <w:hyperlink r:id="rId8" w:anchor="dst100012" w:history="1">
        <w:r w:rsidRPr="00B030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документы</w:t>
        </w:r>
      </w:hyperlink>
      <w:r w:rsidRPr="00B030C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удостоверяющие личность иностранного гражданина, лица без гражданства, включая вид на жительство и удостоверение беженца;</w:t>
      </w:r>
    </w:p>
    <w:p w:rsidR="00784B59" w:rsidRPr="00B030CF" w:rsidRDefault="00F93F8F" w:rsidP="00B030C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>2) документы воинского учета;</w:t>
      </w:r>
    </w:p>
    <w:p w:rsidR="00784B59" w:rsidRPr="00B030CF" w:rsidRDefault="00784B59" w:rsidP="00B030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30CF">
        <w:rPr>
          <w:rFonts w:ascii="Times New Roman" w:hAnsi="Times New Roman" w:cs="Times New Roman"/>
          <w:sz w:val="24"/>
          <w:szCs w:val="24"/>
        </w:rPr>
        <w:t xml:space="preserve">         3)  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proofErr w:type="gramStart"/>
      <w:r w:rsidRPr="00B030CF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B030CF">
        <w:rPr>
          <w:rFonts w:ascii="Times New Roman" w:hAnsi="Times New Roman" w:cs="Times New Roman"/>
          <w:sz w:val="24"/>
          <w:szCs w:val="24"/>
        </w:rPr>
        <w:t>;</w:t>
      </w:r>
    </w:p>
    <w:p w:rsidR="00784B59" w:rsidRPr="00B030CF" w:rsidRDefault="00784B59" w:rsidP="00B030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30CF">
        <w:rPr>
          <w:rFonts w:ascii="Times New Roman" w:hAnsi="Times New Roman" w:cs="Times New Roman"/>
          <w:sz w:val="24"/>
          <w:szCs w:val="24"/>
        </w:rPr>
        <w:t xml:space="preserve">       3.1.) свидетельства об усыновлении, выданные органами записи актов гражданского состояния или консульскими учреждениями Российской Федерации</w:t>
      </w:r>
    </w:p>
    <w:p w:rsidR="00784B59" w:rsidRPr="00B030CF" w:rsidRDefault="00784B59" w:rsidP="00B030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30CF">
        <w:rPr>
          <w:rFonts w:ascii="Times New Roman" w:hAnsi="Times New Roman" w:cs="Times New Roman"/>
          <w:sz w:val="24"/>
          <w:szCs w:val="24"/>
        </w:rPr>
        <w:t xml:space="preserve">        4) документы, подтверждающие предоставление лицу специального права на управление транспортным средством соответствующего вида;</w:t>
      </w:r>
    </w:p>
    <w:p w:rsidR="00784B59" w:rsidRPr="00B030CF" w:rsidRDefault="00F93F8F" w:rsidP="00B030C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>5) документы, подтверждающие прохождение государственного технического осмотра (освидетельствования) транспортного средства соответствующего вида;</w:t>
      </w:r>
    </w:p>
    <w:p w:rsidR="00784B59" w:rsidRPr="00B030CF" w:rsidRDefault="00F93F8F" w:rsidP="00B030C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>6) документы на транспортное средство и его составные части, в том числе регистрационные документы;</w:t>
      </w:r>
    </w:p>
    <w:p w:rsidR="00784B59" w:rsidRPr="00B030CF" w:rsidRDefault="00F93F8F" w:rsidP="00B030C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>7) документы о трудовой деятельности, трудовом стаже (за периоды до 1 января 2020 года)  гражданина, а также документы, оформленные по результатам расследования несчастного случая на производстве либо профессионального заболевания;</w:t>
      </w:r>
    </w:p>
    <w:p w:rsidR="00784B59" w:rsidRPr="00B030CF" w:rsidRDefault="00F93F8F" w:rsidP="00B030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 xml:space="preserve">8) </w:t>
      </w:r>
      <w:r w:rsidR="00784B59" w:rsidRPr="00B030CF">
        <w:rPr>
          <w:rFonts w:ascii="Times New Roman" w:hAnsi="Times New Roman" w:cs="Times New Roman"/>
          <w:sz w:val="24"/>
          <w:szCs w:val="24"/>
        </w:rPr>
        <w:t>документы об образовании и (или) о квалификации, об ученых степенях и ученых званиях и документы, связанные с прохождением обучения, выданные на территории иностранного государства, и их нотариально удостоверенный перевод на русский язык</w:t>
      </w:r>
    </w:p>
    <w:p w:rsidR="00784B59" w:rsidRPr="00B030CF" w:rsidRDefault="00F93F8F" w:rsidP="00B030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84B59" w:rsidRPr="00B030CF">
        <w:rPr>
          <w:rFonts w:ascii="Times New Roman" w:hAnsi="Times New Roman" w:cs="Times New Roman"/>
          <w:sz w:val="24"/>
          <w:szCs w:val="24"/>
        </w:rPr>
        <w:t>8.1.) документы об образовании и (или) о квалификации, об ученых степенях и ученых званиях,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1992 - 1995 годах организациями, осуществляющими образовательную деятельность на территории Российской Федерации</w:t>
      </w:r>
    </w:p>
    <w:p w:rsidR="00784B59" w:rsidRPr="00B030CF" w:rsidRDefault="00F93F8F" w:rsidP="00B030C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>9) справки, заключения и иные документы, выдаваемые организациями, входящими в государственную, муниципальную или частную систему здравоохранения;</w:t>
      </w:r>
    </w:p>
    <w:p w:rsidR="00784B59" w:rsidRPr="00B030CF" w:rsidRDefault="00F93F8F" w:rsidP="00B030C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 xml:space="preserve">10) документы Архивного фонда Российской Федерации и другие архивные документы в соответствии с </w:t>
      </w:r>
      <w:hyperlink r:id="rId9" w:anchor="dst100141" w:history="1">
        <w:r w:rsidR="00784B59" w:rsidRPr="00B030CF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 xml:space="preserve"> об архивном деле в Российской Федерации, переданные на постоянное хранение в государственные или муниципальные архивы;</w:t>
      </w:r>
    </w:p>
    <w:p w:rsidR="00784B59" w:rsidRPr="00B030CF" w:rsidRDefault="00F93F8F" w:rsidP="00B030C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>11) документы, выданные (оформленные) органами дознания, следствия либо судом в ходе производства по уголовным делам, документы, выданные (оформленные) в ходе гражданского или административного судопроизводства либо судопроизводства в арбитражных судах, в том числе решения, приговоры, определения и постановления судов общей юрисдикции и арбитражных судов;</w:t>
      </w:r>
      <w:proofErr w:type="gramEnd"/>
    </w:p>
    <w:p w:rsidR="00B030CF" w:rsidRDefault="00F93F8F" w:rsidP="00B030C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>13) учредительные документы юридического лица, за исключением представления таких документов для осуществления государственного кадастрового учета и (или) государственной регистрации прав на объекты недвижимости;</w:t>
      </w:r>
    </w:p>
    <w:p w:rsidR="00784B59" w:rsidRPr="00B030CF" w:rsidRDefault="00784B59" w:rsidP="00B030C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30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3F8F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B030CF">
        <w:rPr>
          <w:rFonts w:ascii="Times New Roman" w:hAnsi="Times New Roman" w:cs="Times New Roman"/>
          <w:sz w:val="24"/>
          <w:szCs w:val="24"/>
          <w:lang w:eastAsia="ru-RU"/>
        </w:rPr>
        <w:t>14)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784B59" w:rsidRPr="00B030CF" w:rsidRDefault="00F93F8F" w:rsidP="00B030C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 xml:space="preserve"> 15) удостоверения и документы, подтверждающие право гражданина на получение социальной поддержки, а также документы, выданные федеральными органами исполнительной власти, в которых законодательством предусмотрена военная и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приравненная к ней служба, и необходимые для осуществления пенсионного обеспечения лица в целях назначения и перерасчета размера пенсий;</w:t>
      </w:r>
    </w:p>
    <w:p w:rsidR="00784B59" w:rsidRPr="00B030CF" w:rsidRDefault="00F93F8F" w:rsidP="00B030C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>16) документы о государственных и ведомственных наградах, государственных премиях и знаках отличия;</w:t>
      </w:r>
    </w:p>
    <w:p w:rsidR="00784B59" w:rsidRPr="00B030CF" w:rsidRDefault="00F93F8F" w:rsidP="00B030C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>17) первичные статистические данные, содержащиеся в формах федерального статистического наблюдения, предоставленных юридическими лицами или индивидуальными предпринимателями.</w:t>
      </w:r>
    </w:p>
    <w:p w:rsidR="00784B59" w:rsidRPr="00B030CF" w:rsidRDefault="00784B59" w:rsidP="00B030CF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0CF">
        <w:rPr>
          <w:rFonts w:ascii="Times New Roman" w:eastAsia="Calibri" w:hAnsi="Times New Roman" w:cs="Times New Roman"/>
          <w:sz w:val="24"/>
          <w:szCs w:val="24"/>
        </w:rPr>
        <w:t xml:space="preserve">Заявитель вправе представить указанные документы и информацию в органы, предоставляющие  муниципальные услуги по собственной инициативе; </w:t>
      </w:r>
    </w:p>
    <w:p w:rsidR="00784B59" w:rsidRPr="00B030CF" w:rsidRDefault="00B030CF" w:rsidP="00784B59">
      <w:pPr>
        <w:suppressAutoHyphens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84B59" w:rsidRPr="00B030CF">
        <w:rPr>
          <w:rFonts w:ascii="Times New Roman" w:eastAsia="Calibri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="00784B59" w:rsidRPr="00B030CF">
          <w:rPr>
            <w:rFonts w:ascii="Times New Roman" w:eastAsia="Calibri" w:hAnsi="Times New Roman" w:cs="Times New Roman"/>
            <w:sz w:val="24"/>
            <w:szCs w:val="24"/>
          </w:rPr>
          <w:t>части 1 статьи 9</w:t>
        </w:r>
      </w:hyperlink>
      <w:r w:rsidR="00784B59" w:rsidRPr="00B030CF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закона;</w:t>
      </w:r>
    </w:p>
    <w:p w:rsidR="00784B59" w:rsidRPr="00B030CF" w:rsidRDefault="00B030CF" w:rsidP="00784B59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84B59" w:rsidRPr="00B030CF">
        <w:rPr>
          <w:rFonts w:ascii="Times New Roman" w:eastAsia="Calibri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  услуги, за исключением указанных в части 4 статьи 7 Федерального закона;</w:t>
      </w:r>
    </w:p>
    <w:p w:rsidR="00F93F8F" w:rsidRPr="00F93F8F" w:rsidRDefault="00F93F8F" w:rsidP="00F93F8F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2. </w:t>
      </w:r>
      <w:proofErr w:type="gramStart"/>
      <w:r w:rsidRPr="00F93F8F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F93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выполнением настоящего постановления </w:t>
      </w:r>
      <w:r w:rsidRPr="00F93F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оставляю за собой.</w:t>
      </w:r>
    </w:p>
    <w:p w:rsidR="00F93F8F" w:rsidRPr="00F93F8F" w:rsidRDefault="00F93F8F" w:rsidP="00F93F8F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F8F">
        <w:rPr>
          <w:rFonts w:ascii="Times New Roman" w:hAnsi="Times New Roman" w:cs="Times New Roman"/>
          <w:color w:val="000000" w:themeColor="text1"/>
          <w:sz w:val="24"/>
          <w:szCs w:val="24"/>
        </w:rPr>
        <w:t>3. Постановление вступает  со дня  обнародования.</w:t>
      </w:r>
    </w:p>
    <w:p w:rsidR="00F93F8F" w:rsidRPr="00F93F8F" w:rsidRDefault="00F93F8F" w:rsidP="00F93F8F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3F8F" w:rsidRPr="00F93F8F" w:rsidRDefault="00F93F8F" w:rsidP="00F93F8F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F8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Глава </w:t>
      </w:r>
      <w:proofErr w:type="spellStart"/>
      <w:r w:rsidR="00BD6EB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Титовского</w:t>
      </w:r>
      <w:proofErr w:type="spellEnd"/>
      <w:r w:rsidRPr="00F93F8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сельсовета</w:t>
      </w:r>
      <w:r w:rsidRPr="00F93F8F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</w:t>
      </w:r>
      <w:proofErr w:type="spellStart"/>
      <w:r w:rsidRPr="00F93F8F">
        <w:rPr>
          <w:rFonts w:ascii="Times New Roman" w:hAnsi="Times New Roman" w:cs="Times New Roman"/>
          <w:sz w:val="24"/>
          <w:szCs w:val="24"/>
          <w:lang w:eastAsia="ar-SA"/>
        </w:rPr>
        <w:t>В.И.</w:t>
      </w:r>
      <w:r w:rsidR="00BD6EB4">
        <w:rPr>
          <w:rFonts w:ascii="Times New Roman" w:hAnsi="Times New Roman" w:cs="Times New Roman"/>
          <w:sz w:val="24"/>
          <w:szCs w:val="24"/>
          <w:lang w:eastAsia="ar-SA"/>
        </w:rPr>
        <w:t>Делов</w:t>
      </w:r>
      <w:bookmarkStart w:id="0" w:name="_GoBack"/>
      <w:bookmarkEnd w:id="0"/>
      <w:proofErr w:type="spellEnd"/>
      <w:r w:rsidRPr="00F93F8F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</w:p>
    <w:p w:rsidR="00660F03" w:rsidRPr="00B030CF" w:rsidRDefault="00660F03">
      <w:pPr>
        <w:rPr>
          <w:rFonts w:ascii="Times New Roman" w:hAnsi="Times New Roman" w:cs="Times New Roman"/>
          <w:sz w:val="24"/>
          <w:szCs w:val="24"/>
        </w:rPr>
      </w:pPr>
    </w:p>
    <w:p w:rsidR="00E84A6E" w:rsidRPr="00B030CF" w:rsidRDefault="00E84A6E">
      <w:pPr>
        <w:rPr>
          <w:rFonts w:ascii="Times New Roman" w:hAnsi="Times New Roman" w:cs="Times New Roman"/>
          <w:sz w:val="24"/>
          <w:szCs w:val="24"/>
        </w:rPr>
      </w:pPr>
    </w:p>
    <w:p w:rsidR="00E84A6E" w:rsidRDefault="00E84A6E"/>
    <w:p w:rsidR="00E84A6E" w:rsidRDefault="00E84A6E"/>
    <w:p w:rsidR="00E84A6E" w:rsidRDefault="00E84A6E"/>
    <w:p w:rsidR="00E84A6E" w:rsidRDefault="00E84A6E"/>
    <w:p w:rsidR="00B030CF" w:rsidRDefault="00B030CF"/>
    <w:p w:rsidR="00B030CF" w:rsidRDefault="00B030CF"/>
    <w:p w:rsidR="00B030CF" w:rsidRDefault="00B030CF"/>
    <w:p w:rsidR="00B030CF" w:rsidRDefault="00B030CF"/>
    <w:p w:rsidR="00B030CF" w:rsidRDefault="00B030CF"/>
    <w:p w:rsidR="00B030CF" w:rsidRDefault="00B030CF"/>
    <w:p w:rsidR="00B030CF" w:rsidRDefault="00B030CF"/>
    <w:sectPr w:rsidR="00B0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E49AD"/>
    <w:multiLevelType w:val="hybridMultilevel"/>
    <w:tmpl w:val="CB08A318"/>
    <w:lvl w:ilvl="0" w:tplc="752443DC">
      <w:start w:val="1"/>
      <w:numFmt w:val="decimal"/>
      <w:lvlText w:val="%1."/>
      <w:lvlJc w:val="left"/>
      <w:pPr>
        <w:ind w:left="1758" w:hanging="105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03"/>
    <w:rsid w:val="003A71F0"/>
    <w:rsid w:val="0051285F"/>
    <w:rsid w:val="00660F03"/>
    <w:rsid w:val="006B0B06"/>
    <w:rsid w:val="00784B59"/>
    <w:rsid w:val="00911AAD"/>
    <w:rsid w:val="00B030CF"/>
    <w:rsid w:val="00BD6EB4"/>
    <w:rsid w:val="00C75B1E"/>
    <w:rsid w:val="00E84A6E"/>
    <w:rsid w:val="00F9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3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84A6E"/>
  </w:style>
  <w:style w:type="character" w:styleId="a4">
    <w:name w:val="Hyperlink"/>
    <w:basedOn w:val="a0"/>
    <w:uiPriority w:val="99"/>
    <w:semiHidden/>
    <w:unhideWhenUsed/>
    <w:rsid w:val="00E84A6E"/>
    <w:rPr>
      <w:color w:val="0000FF"/>
      <w:u w:val="single"/>
    </w:rPr>
  </w:style>
  <w:style w:type="paragraph" w:styleId="a5">
    <w:name w:val="No Spacing"/>
    <w:uiPriority w:val="1"/>
    <w:qFormat/>
    <w:rsid w:val="00B030C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3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B030CF"/>
  </w:style>
  <w:style w:type="paragraph" w:styleId="a6">
    <w:name w:val="Balloon Text"/>
    <w:basedOn w:val="a"/>
    <w:link w:val="a7"/>
    <w:uiPriority w:val="99"/>
    <w:semiHidden/>
    <w:unhideWhenUsed/>
    <w:rsid w:val="00B0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0CF"/>
    <w:rPr>
      <w:rFonts w:ascii="Tahoma" w:hAnsi="Tahoma" w:cs="Tahoma"/>
      <w:sz w:val="16"/>
      <w:szCs w:val="16"/>
    </w:rPr>
  </w:style>
  <w:style w:type="character" w:customStyle="1" w:styleId="nobr">
    <w:name w:val="nobr"/>
    <w:basedOn w:val="a0"/>
    <w:rsid w:val="006B0B06"/>
  </w:style>
  <w:style w:type="paragraph" w:styleId="a8">
    <w:name w:val="List Paragraph"/>
    <w:basedOn w:val="a"/>
    <w:uiPriority w:val="34"/>
    <w:qFormat/>
    <w:rsid w:val="006B0B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3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84A6E"/>
  </w:style>
  <w:style w:type="character" w:styleId="a4">
    <w:name w:val="Hyperlink"/>
    <w:basedOn w:val="a0"/>
    <w:uiPriority w:val="99"/>
    <w:semiHidden/>
    <w:unhideWhenUsed/>
    <w:rsid w:val="00E84A6E"/>
    <w:rPr>
      <w:color w:val="0000FF"/>
      <w:u w:val="single"/>
    </w:rPr>
  </w:style>
  <w:style w:type="paragraph" w:styleId="a5">
    <w:name w:val="No Spacing"/>
    <w:uiPriority w:val="1"/>
    <w:qFormat/>
    <w:rsid w:val="00B030C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3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B030CF"/>
  </w:style>
  <w:style w:type="paragraph" w:styleId="a6">
    <w:name w:val="Balloon Text"/>
    <w:basedOn w:val="a"/>
    <w:link w:val="a7"/>
    <w:uiPriority w:val="99"/>
    <w:semiHidden/>
    <w:unhideWhenUsed/>
    <w:rsid w:val="00B0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0CF"/>
    <w:rPr>
      <w:rFonts w:ascii="Tahoma" w:hAnsi="Tahoma" w:cs="Tahoma"/>
      <w:sz w:val="16"/>
      <w:szCs w:val="16"/>
    </w:rPr>
  </w:style>
  <w:style w:type="character" w:customStyle="1" w:styleId="nobr">
    <w:name w:val="nobr"/>
    <w:basedOn w:val="a0"/>
    <w:rsid w:val="006B0B06"/>
  </w:style>
  <w:style w:type="paragraph" w:styleId="a8">
    <w:name w:val="List Paragraph"/>
    <w:basedOn w:val="a"/>
    <w:uiPriority w:val="34"/>
    <w:qFormat/>
    <w:rsid w:val="006B0B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9244/7fb121823bcb5879d21cfdad0d8a5a5c9c783a3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49244/8e963fb893781820c4192cdd6152f609de78a15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F4DC95426B3B1582C56E80F75A37E29B2817D2EB9D006256A8559C88B33C2C6AFA466ECC528016Dr2c1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865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2020-11-25T11:16:00Z</cp:lastPrinted>
  <dcterms:created xsi:type="dcterms:W3CDTF">2020-11-24T14:18:00Z</dcterms:created>
  <dcterms:modified xsi:type="dcterms:W3CDTF">2020-11-25T11:16:00Z</dcterms:modified>
</cp:coreProperties>
</file>