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D59" w:rsidRDefault="000D6D59" w:rsidP="000D6D59">
      <w:pPr>
        <w:tabs>
          <w:tab w:val="left" w:pos="7755"/>
        </w:tabs>
        <w:spacing w:after="0"/>
        <w:jc w:val="center"/>
        <w:rPr>
          <w:noProof/>
          <w:sz w:val="48"/>
          <w:szCs w:val="48"/>
        </w:rPr>
      </w:pPr>
      <w:r>
        <w:rPr>
          <w:b/>
          <w:noProof/>
          <w:sz w:val="48"/>
          <w:szCs w:val="48"/>
        </w:rPr>
        <w:t>ПРОЕКТ</w:t>
      </w:r>
    </w:p>
    <w:p w:rsidR="000D6D59" w:rsidRDefault="000D6D59" w:rsidP="000D6D59">
      <w:pPr>
        <w:spacing w:after="0"/>
        <w:ind w:left="4022" w:right="3936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017905" cy="12166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D59" w:rsidRDefault="000D6D59" w:rsidP="000D6D59">
      <w:pPr>
        <w:shd w:val="clear" w:color="auto" w:fill="FFFFFF"/>
        <w:spacing w:after="0"/>
        <w:ind w:left="96"/>
        <w:jc w:val="center"/>
        <w:rPr>
          <w:b/>
          <w:bCs/>
          <w:sz w:val="49"/>
          <w:szCs w:val="49"/>
        </w:rPr>
      </w:pPr>
      <w:r>
        <w:rPr>
          <w:b/>
          <w:bCs/>
          <w:sz w:val="49"/>
          <w:szCs w:val="49"/>
        </w:rPr>
        <w:t>АДМИНИСТРАЦИЯ</w:t>
      </w:r>
    </w:p>
    <w:p w:rsidR="000D6D59" w:rsidRDefault="00D80307" w:rsidP="000D6D59">
      <w:pPr>
        <w:shd w:val="clear" w:color="auto" w:fill="FFFFFF"/>
        <w:spacing w:after="0"/>
        <w:ind w:left="278"/>
        <w:jc w:val="center"/>
        <w:rPr>
          <w:sz w:val="24"/>
          <w:szCs w:val="24"/>
        </w:rPr>
      </w:pPr>
      <w:r>
        <w:rPr>
          <w:color w:val="000000"/>
          <w:spacing w:val="-20"/>
          <w:sz w:val="49"/>
          <w:szCs w:val="49"/>
        </w:rPr>
        <w:t>ТИТОВСКОГО</w:t>
      </w:r>
      <w:r w:rsidR="000D6D59">
        <w:rPr>
          <w:color w:val="000000"/>
          <w:spacing w:val="-20"/>
          <w:sz w:val="49"/>
          <w:szCs w:val="49"/>
        </w:rPr>
        <w:t xml:space="preserve">  СЕЛЬСОВЕТА</w:t>
      </w:r>
    </w:p>
    <w:p w:rsidR="000D6D59" w:rsidRDefault="000D6D59" w:rsidP="000D6D59">
      <w:pPr>
        <w:shd w:val="clear" w:color="auto" w:fill="FFFFFF"/>
        <w:spacing w:after="0"/>
        <w:ind w:left="58"/>
        <w:jc w:val="center"/>
        <w:rPr>
          <w:color w:val="000000"/>
          <w:spacing w:val="-23"/>
          <w:sz w:val="46"/>
          <w:szCs w:val="46"/>
        </w:rPr>
      </w:pPr>
      <w:r>
        <w:rPr>
          <w:b/>
          <w:bCs/>
          <w:color w:val="000000"/>
          <w:spacing w:val="-23"/>
          <w:sz w:val="46"/>
          <w:szCs w:val="46"/>
        </w:rPr>
        <w:t xml:space="preserve">ЩИГРОВСКОГО РАЙОНА </w:t>
      </w:r>
      <w:proofErr w:type="gramStart"/>
      <w:r>
        <w:rPr>
          <w:b/>
          <w:bCs/>
          <w:color w:val="000000"/>
          <w:spacing w:val="-23"/>
          <w:sz w:val="46"/>
          <w:szCs w:val="46"/>
        </w:rPr>
        <w:t>КУРСКОЙ</w:t>
      </w:r>
      <w:proofErr w:type="gramEnd"/>
    </w:p>
    <w:p w:rsidR="000D6D59" w:rsidRDefault="000D6D59" w:rsidP="000D6D59">
      <w:pPr>
        <w:shd w:val="clear" w:color="auto" w:fill="FFFFFF"/>
        <w:spacing w:after="0"/>
        <w:ind w:left="58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pacing w:val="-23"/>
          <w:sz w:val="46"/>
          <w:szCs w:val="46"/>
        </w:rPr>
        <w:t>ОБЛАСТИ</w:t>
      </w:r>
    </w:p>
    <w:p w:rsidR="000D6D59" w:rsidRDefault="000D6D59" w:rsidP="000D6D59">
      <w:pPr>
        <w:shd w:val="clear" w:color="auto" w:fill="FFFFFF"/>
        <w:spacing w:after="0"/>
        <w:ind w:left="48"/>
        <w:jc w:val="center"/>
        <w:rPr>
          <w:sz w:val="24"/>
          <w:szCs w:val="24"/>
        </w:rPr>
      </w:pPr>
      <w:r>
        <w:rPr>
          <w:color w:val="000000"/>
          <w:spacing w:val="109"/>
          <w:sz w:val="47"/>
          <w:szCs w:val="47"/>
        </w:rPr>
        <w:t>ПОСТАНОВЛЕНИЕ</w:t>
      </w:r>
    </w:p>
    <w:p w:rsidR="000D6D59" w:rsidRDefault="000D6D59" w:rsidP="000D6D59">
      <w:pPr>
        <w:spacing w:after="0"/>
        <w:rPr>
          <w:szCs w:val="28"/>
        </w:rPr>
      </w:pPr>
    </w:p>
    <w:p w:rsidR="000D6D59" w:rsidRDefault="000D6D59" w:rsidP="000D6D59">
      <w:pPr>
        <w:spacing w:after="0"/>
        <w:rPr>
          <w:szCs w:val="28"/>
        </w:rPr>
      </w:pPr>
      <w:r>
        <w:rPr>
          <w:szCs w:val="28"/>
        </w:rPr>
        <w:t>«____»_________________2017 года          №___</w:t>
      </w:r>
    </w:p>
    <w:p w:rsidR="000D6D59" w:rsidRDefault="000D6D59" w:rsidP="000D6D59">
      <w:pPr>
        <w:spacing w:after="0"/>
        <w:rPr>
          <w:szCs w:val="28"/>
        </w:rPr>
      </w:pPr>
    </w:p>
    <w:p w:rsidR="000D6D59" w:rsidRDefault="000D6D59" w:rsidP="000D6D59">
      <w:pPr>
        <w:spacing w:after="0"/>
        <w:outlineLvl w:val="1"/>
        <w:rPr>
          <w:sz w:val="28"/>
          <w:szCs w:val="28"/>
        </w:rPr>
      </w:pPr>
      <w:r>
        <w:rPr>
          <w:sz w:val="28"/>
          <w:szCs w:val="28"/>
        </w:rPr>
        <w:t>Об утверждении Порядка осуществления внутреннего</w:t>
      </w:r>
    </w:p>
    <w:p w:rsidR="000D6D59" w:rsidRDefault="000D6D59" w:rsidP="000D6D59">
      <w:pPr>
        <w:spacing w:after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финансового контроля и внутреннего финансового аудита </w:t>
      </w:r>
    </w:p>
    <w:p w:rsidR="000D6D59" w:rsidRDefault="000D6D59" w:rsidP="000D6D59">
      <w:pPr>
        <w:spacing w:after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</w:t>
      </w:r>
    </w:p>
    <w:p w:rsidR="000D6D59" w:rsidRDefault="000D6D59" w:rsidP="000D6D59">
      <w:pPr>
        <w:spacing w:after="0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0D6D59" w:rsidRDefault="000D6D59" w:rsidP="000D6D59">
      <w:pPr>
        <w:spacing w:after="0"/>
        <w:outlineLvl w:val="1"/>
        <w:rPr>
          <w:b/>
          <w:sz w:val="28"/>
          <w:szCs w:val="28"/>
        </w:rPr>
      </w:pPr>
    </w:p>
    <w:p w:rsidR="000D6D59" w:rsidRDefault="000D6D59" w:rsidP="000D6D5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В целях осуществления  внутреннего финансового контроля</w:t>
      </w:r>
      <w:r>
        <w:rPr>
          <w:sz w:val="28"/>
          <w:szCs w:val="28"/>
        </w:rPr>
        <w:t xml:space="preserve"> и внутреннего финансового аудита в Озерском сельсовете, руководс</w:t>
      </w:r>
      <w:r>
        <w:rPr>
          <w:color w:val="000000"/>
          <w:sz w:val="28"/>
          <w:szCs w:val="28"/>
        </w:rPr>
        <w:t xml:space="preserve">твуясь  </w:t>
      </w:r>
      <w:r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 от 06.10.2003 г. № 131-ФЗ, Бюджетным кодексом Российской Федерации, Уставом муниципального образования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ПОСТАНОВЛЯЕТ:</w:t>
      </w:r>
    </w:p>
    <w:p w:rsidR="000D6D59" w:rsidRDefault="000D6D59" w:rsidP="000D6D59">
      <w:pPr>
        <w:spacing w:after="0"/>
        <w:jc w:val="both"/>
        <w:rPr>
          <w:b/>
          <w:sz w:val="28"/>
          <w:szCs w:val="28"/>
        </w:rPr>
      </w:pPr>
    </w:p>
    <w:p w:rsidR="000D6D59" w:rsidRDefault="000D6D59" w:rsidP="000D6D59">
      <w:pPr>
        <w:spacing w:after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Порядок осуществления внутреннего финансового контроля и внутреннего финансового аудита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(Приложение №1).</w:t>
      </w:r>
    </w:p>
    <w:p w:rsidR="000D6D59" w:rsidRDefault="000D6D59" w:rsidP="000D6D59">
      <w:pPr>
        <w:tabs>
          <w:tab w:val="left" w:pos="-4253"/>
          <w:tab w:val="left" w:pos="709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D6D59" w:rsidRDefault="000D6D59" w:rsidP="000D6D5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Постановление  вступает в силу со дня его подписания.</w:t>
      </w:r>
    </w:p>
    <w:p w:rsidR="000D6D59" w:rsidRDefault="000D6D59" w:rsidP="000D6D59">
      <w:pPr>
        <w:spacing w:after="0"/>
        <w:outlineLvl w:val="1"/>
        <w:rPr>
          <w:sz w:val="28"/>
          <w:szCs w:val="28"/>
        </w:rPr>
      </w:pPr>
    </w:p>
    <w:p w:rsidR="000D6D59" w:rsidRDefault="000D6D59" w:rsidP="000D6D59">
      <w:pPr>
        <w:spacing w:after="0"/>
        <w:jc w:val="both"/>
        <w:rPr>
          <w:sz w:val="28"/>
          <w:szCs w:val="28"/>
        </w:rPr>
      </w:pPr>
    </w:p>
    <w:p w:rsidR="000D6D59" w:rsidRDefault="000D6D59" w:rsidP="000D6D59">
      <w:pPr>
        <w:suppressAutoHyphens/>
        <w:spacing w:after="0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Глава </w:t>
      </w:r>
      <w:proofErr w:type="spellStart"/>
      <w:r w:rsidR="00D80307">
        <w:rPr>
          <w:sz w:val="28"/>
          <w:lang w:eastAsia="ar-SA"/>
        </w:rPr>
        <w:t>Титовского</w:t>
      </w:r>
      <w:proofErr w:type="spellEnd"/>
      <w:r>
        <w:rPr>
          <w:sz w:val="28"/>
          <w:lang w:eastAsia="ar-SA"/>
        </w:rPr>
        <w:t xml:space="preserve"> сельсовета                  </w:t>
      </w:r>
      <w:r w:rsidR="00D80307">
        <w:rPr>
          <w:sz w:val="28"/>
          <w:lang w:eastAsia="ar-SA"/>
        </w:rPr>
        <w:t xml:space="preserve">                   </w:t>
      </w:r>
      <w:proofErr w:type="spellStart"/>
      <w:r w:rsidR="00D80307">
        <w:rPr>
          <w:sz w:val="28"/>
          <w:lang w:eastAsia="ar-SA"/>
        </w:rPr>
        <w:t>Делов</w:t>
      </w:r>
      <w:proofErr w:type="spellEnd"/>
      <w:r w:rsidR="00D80307">
        <w:rPr>
          <w:sz w:val="28"/>
          <w:lang w:eastAsia="ar-SA"/>
        </w:rPr>
        <w:t xml:space="preserve"> В.И.</w:t>
      </w:r>
    </w:p>
    <w:p w:rsidR="00D80307" w:rsidRDefault="00D80307" w:rsidP="000D6D59">
      <w:pPr>
        <w:suppressAutoHyphens/>
        <w:spacing w:after="0"/>
        <w:jc w:val="both"/>
        <w:rPr>
          <w:sz w:val="28"/>
          <w:szCs w:val="24"/>
          <w:lang w:eastAsia="ar-SA"/>
        </w:rPr>
      </w:pPr>
    </w:p>
    <w:p w:rsidR="000D6D59" w:rsidRDefault="000D6D59" w:rsidP="000D6D59">
      <w:pPr>
        <w:pStyle w:val="a4"/>
        <w:spacing w:after="0"/>
        <w:ind w:left="4860"/>
        <w:jc w:val="right"/>
      </w:pPr>
      <w:r>
        <w:t>Приложение №1</w:t>
      </w:r>
    </w:p>
    <w:p w:rsidR="000D6D59" w:rsidRDefault="000D6D59" w:rsidP="000D6D59">
      <w:pPr>
        <w:spacing w:after="0"/>
        <w:ind w:left="4956"/>
        <w:jc w:val="right"/>
      </w:pPr>
      <w:r>
        <w:t>к постановлению администрации</w:t>
      </w:r>
    </w:p>
    <w:p w:rsidR="000D6D59" w:rsidRDefault="00D80307" w:rsidP="000D6D59">
      <w:pPr>
        <w:spacing w:after="0"/>
        <w:ind w:left="4956"/>
        <w:jc w:val="right"/>
      </w:pPr>
      <w:proofErr w:type="spellStart"/>
      <w:r>
        <w:t>Титовского</w:t>
      </w:r>
      <w:proofErr w:type="spellEnd"/>
      <w:r w:rsidR="000D6D59">
        <w:t xml:space="preserve"> сельсовета</w:t>
      </w:r>
    </w:p>
    <w:p w:rsidR="000D6D59" w:rsidRDefault="000D6D59" w:rsidP="000D6D59">
      <w:pPr>
        <w:spacing w:after="0"/>
        <w:ind w:left="4956"/>
        <w:jc w:val="right"/>
      </w:pPr>
      <w:r>
        <w:t>№ ___ от   «___»_____20___года</w:t>
      </w:r>
    </w:p>
    <w:p w:rsidR="000D6D59" w:rsidRDefault="000D6D59" w:rsidP="000D6D59">
      <w:pPr>
        <w:pStyle w:val="a4"/>
        <w:spacing w:after="0"/>
        <w:ind w:left="0"/>
      </w:pPr>
    </w:p>
    <w:p w:rsidR="000D6D59" w:rsidRDefault="000D6D59" w:rsidP="000D6D59">
      <w:pPr>
        <w:pStyle w:val="a4"/>
        <w:spacing w:after="0"/>
        <w:ind w:left="0"/>
      </w:pPr>
    </w:p>
    <w:p w:rsidR="000D6D59" w:rsidRDefault="000D6D59" w:rsidP="000D6D59">
      <w:pPr>
        <w:spacing w:after="0"/>
        <w:jc w:val="center"/>
        <w:rPr>
          <w:sz w:val="28"/>
          <w:szCs w:val="28"/>
        </w:rPr>
      </w:pPr>
      <w:r>
        <w:rPr>
          <w:rStyle w:val="a9"/>
          <w:sz w:val="28"/>
          <w:szCs w:val="28"/>
        </w:rPr>
        <w:t>ПОРЯДОК</w:t>
      </w:r>
    </w:p>
    <w:p w:rsidR="000D6D59" w:rsidRDefault="000D6D59" w:rsidP="000D6D59">
      <w:pPr>
        <w:spacing w:after="0"/>
        <w:jc w:val="center"/>
        <w:rPr>
          <w:sz w:val="28"/>
          <w:szCs w:val="28"/>
        </w:rPr>
      </w:pPr>
      <w:r>
        <w:rPr>
          <w:rStyle w:val="a9"/>
          <w:sz w:val="28"/>
          <w:szCs w:val="28"/>
        </w:rPr>
        <w:t>осуществления внутреннего финансового контроля</w:t>
      </w:r>
      <w:r>
        <w:rPr>
          <w:sz w:val="28"/>
          <w:szCs w:val="28"/>
        </w:rPr>
        <w:t xml:space="preserve"> </w:t>
      </w:r>
      <w:r>
        <w:rPr>
          <w:rStyle w:val="a9"/>
          <w:sz w:val="28"/>
          <w:szCs w:val="28"/>
        </w:rPr>
        <w:t xml:space="preserve">и внутреннего финансового аудита </w:t>
      </w:r>
      <w:r>
        <w:rPr>
          <w:b/>
          <w:sz w:val="28"/>
          <w:szCs w:val="28"/>
        </w:rPr>
        <w:t>в муниципальном образовании «</w:t>
      </w:r>
      <w:proofErr w:type="spellStart"/>
      <w:r w:rsidR="00D80307">
        <w:rPr>
          <w:b/>
          <w:sz w:val="28"/>
          <w:szCs w:val="28"/>
        </w:rPr>
        <w:t>Титовский</w:t>
      </w:r>
      <w:proofErr w:type="spellEnd"/>
      <w:r>
        <w:rPr>
          <w:b/>
          <w:sz w:val="28"/>
          <w:szCs w:val="28"/>
        </w:rPr>
        <w:t xml:space="preserve"> сельсовет» </w:t>
      </w:r>
      <w:proofErr w:type="spellStart"/>
      <w:r>
        <w:rPr>
          <w:b/>
          <w:sz w:val="28"/>
          <w:szCs w:val="28"/>
        </w:rPr>
        <w:t>Щигровского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</w:p>
    <w:p w:rsidR="000D6D59" w:rsidRDefault="000D6D59" w:rsidP="000D6D59">
      <w:pPr>
        <w:spacing w:after="0"/>
        <w:jc w:val="center"/>
        <w:outlineLvl w:val="1"/>
        <w:rPr>
          <w:b/>
          <w:sz w:val="28"/>
          <w:szCs w:val="28"/>
        </w:rPr>
      </w:pPr>
    </w:p>
    <w:p w:rsidR="000D6D59" w:rsidRDefault="000D6D59" w:rsidP="000D6D59">
      <w:pPr>
        <w:numPr>
          <w:ilvl w:val="0"/>
          <w:numId w:val="1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0D6D59" w:rsidRDefault="000D6D59" w:rsidP="000D6D59">
      <w:pPr>
        <w:spacing w:after="0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1.1.  Настоящий Порядок устанавливает требования к организации и проведению внутреннего финансового контроля и внутреннего финансового аудита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области. </w:t>
      </w:r>
    </w:p>
    <w:p w:rsidR="000D6D59" w:rsidRDefault="000D6D59" w:rsidP="000D6D59">
      <w:pPr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Целями внутреннего финансового контроля и внутреннего финансового аудита являются:</w:t>
      </w:r>
    </w:p>
    <w:p w:rsidR="000D6D59" w:rsidRDefault="000D6D59" w:rsidP="000D6D59">
      <w:pPr>
        <w:tabs>
          <w:tab w:val="left" w:pos="127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оценка целевого и эффективного использования средств бюджета муниципального образования;</w:t>
      </w:r>
    </w:p>
    <w:p w:rsidR="000D6D59" w:rsidRDefault="000D6D59" w:rsidP="000D6D59">
      <w:pPr>
        <w:tabs>
          <w:tab w:val="left" w:pos="127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подтверждение достоверности бухгалтерского учета и отчетности, в том числе о реализации муниципальных программ; </w:t>
      </w:r>
    </w:p>
    <w:p w:rsidR="000D6D59" w:rsidRDefault="000D6D59" w:rsidP="000D6D59">
      <w:pPr>
        <w:tabs>
          <w:tab w:val="left" w:pos="127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оценка соблюдения бюджетного законодательства и иных нормативных актов, регулирующих бюджетные правоотношения;  </w:t>
      </w:r>
    </w:p>
    <w:p w:rsidR="000D6D59" w:rsidRDefault="000D6D59" w:rsidP="000D6D59">
      <w:pPr>
        <w:tabs>
          <w:tab w:val="left" w:pos="127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   </w:t>
      </w:r>
      <w:proofErr w:type="gramStart"/>
      <w:r>
        <w:rPr>
          <w:sz w:val="28"/>
          <w:szCs w:val="28"/>
        </w:rPr>
        <w:t xml:space="preserve">Внутренний финансовый контроль и внутренний финансовый аудит осуществляется непрерывно должностными лицами (администрации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(далее - органами внутреннего финансового контроля (аудита),</w:t>
      </w:r>
      <w:r>
        <w:t xml:space="preserve"> </w:t>
      </w:r>
      <w:r>
        <w:rPr>
          <w:sz w:val="28"/>
          <w:szCs w:val="28"/>
        </w:rPr>
        <w:t>в отношении главных распорядителей (получателей) средств бюджета  и подведомственных им получателей средств бюджета поселения, администраторов доходов бюджета поселения, администраторов источников финансирования дефицита бюджета поселения.</w:t>
      </w:r>
      <w:proofErr w:type="gramEnd"/>
    </w:p>
    <w:p w:rsidR="000D6D59" w:rsidRDefault="000D6D59" w:rsidP="000D6D59">
      <w:pPr>
        <w:tabs>
          <w:tab w:val="left" w:pos="1276"/>
        </w:tabs>
        <w:spacing w:after="0"/>
        <w:ind w:firstLine="720"/>
        <w:jc w:val="both"/>
        <w:rPr>
          <w:sz w:val="28"/>
          <w:szCs w:val="28"/>
        </w:rPr>
      </w:pPr>
      <w:bookmarkStart w:id="0" w:name="sub_200"/>
      <w:r>
        <w:rPr>
          <w:sz w:val="28"/>
          <w:szCs w:val="28"/>
        </w:rPr>
        <w:t>1.4. Внутренний финансовый контроль осуществляется в отношении бюджетных средств муниципального образования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утвержденных Решением Собрания депутатов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о бюджете на соответствующий финансовый год и плановый период.</w:t>
      </w:r>
    </w:p>
    <w:p w:rsidR="000D6D59" w:rsidRDefault="000D6D59" w:rsidP="000D6D59">
      <w:pPr>
        <w:tabs>
          <w:tab w:val="left" w:pos="1276"/>
        </w:tabs>
        <w:spacing w:after="0"/>
        <w:ind w:firstLine="720"/>
        <w:jc w:val="both"/>
        <w:rPr>
          <w:sz w:val="28"/>
          <w:szCs w:val="28"/>
        </w:rPr>
      </w:pPr>
    </w:p>
    <w:p w:rsidR="000D6D59" w:rsidRDefault="000D6D59" w:rsidP="000D6D59">
      <w:pPr>
        <w:tabs>
          <w:tab w:val="left" w:pos="1276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Объекты внутреннего финансового контроля и внутреннего финансового аудита</w:t>
      </w:r>
    </w:p>
    <w:p w:rsidR="000D6D59" w:rsidRDefault="000D6D59" w:rsidP="000D6D59">
      <w:pPr>
        <w:tabs>
          <w:tab w:val="left" w:pos="1276"/>
        </w:tabs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>2.1.  Объектами внутреннего муниципального финансового контроля и внутреннего финансового аудита (далее - объекты контроля (аудита)) являются:</w:t>
      </w:r>
    </w:p>
    <w:p w:rsidR="000D6D59" w:rsidRDefault="000D6D59" w:rsidP="000D6D59">
      <w:pPr>
        <w:tabs>
          <w:tab w:val="left" w:pos="720"/>
          <w:tab w:val="left" w:pos="1276"/>
        </w:tabs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администрация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сельсовета, являясь главным распорядителем (получателем) бюджетных средств, главным администратором доходов бюджета, главным администратором источников финансирования дефицита бюджета муниципального образования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</w:t>
      </w:r>
    </w:p>
    <w:p w:rsidR="000D6D59" w:rsidRDefault="000D6D59" w:rsidP="000D6D59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муниципальное казенное учреждение культуры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сельский клуб досуга»– как получатель бюджетных средств.</w:t>
      </w:r>
    </w:p>
    <w:p w:rsidR="000D6D59" w:rsidRDefault="000D6D59" w:rsidP="000D6D5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внутреннего финансового контроля и внутреннего финансового аудита</w:t>
      </w:r>
      <w:bookmarkEnd w:id="0"/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" w:name="sub_95"/>
      <w:r>
        <w:rPr>
          <w:sz w:val="28"/>
          <w:szCs w:val="28"/>
        </w:rPr>
        <w:t>3.1.При осуществлении внутреннего финансового контроля и внутреннего финансового аудита проводятся проверки, обследования (далее - контрольные мероприятия):</w:t>
      </w:r>
    </w:p>
    <w:bookmarkEnd w:id="1"/>
    <w:p w:rsidR="000D6D59" w:rsidRDefault="000D6D59" w:rsidP="000D6D59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 проверка, под которой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период;</w:t>
      </w:r>
    </w:p>
    <w:p w:rsidR="000D6D59" w:rsidRDefault="000D6D59" w:rsidP="000D6D59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ревизия, под которой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обследование, под которым понимается анализ и оценка </w:t>
      </w:r>
      <w:proofErr w:type="gramStart"/>
      <w:r>
        <w:rPr>
          <w:sz w:val="28"/>
          <w:szCs w:val="28"/>
        </w:rPr>
        <w:t>состояния определенной сферы деятельности объекта контроля</w:t>
      </w:r>
      <w:proofErr w:type="gramEnd"/>
      <w:r>
        <w:rPr>
          <w:sz w:val="28"/>
          <w:szCs w:val="28"/>
        </w:rPr>
        <w:t>.</w:t>
      </w:r>
    </w:p>
    <w:p w:rsidR="000D6D59" w:rsidRDefault="000D6D59" w:rsidP="000D6D59">
      <w:pP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Контрольные мероприятия по осуществлению внутреннего финансового контроля (аудита) проводятся на основании утвержденного плана.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proofErr w:type="gramStart"/>
      <w:r>
        <w:rPr>
          <w:color w:val="000000"/>
          <w:sz w:val="28"/>
          <w:szCs w:val="28"/>
        </w:rPr>
        <w:t>Планирование мероприятий внутреннего муниципального финансового контроля (аудита) осуществляется с учетом результатов ранее проведенных проверок, путем изучения первичных документов, регистров бухгалтерского учета, нормативной документации, плановых, отчетных данных, иной информации, позволяющей предполагать  о совершаемых нарушениях бюджетного законодательства, нецелевого и (или) эффективного  использования бюджетных средств, недостоверности бухгалтерского (бюджетного) учета и отчетности, а так же с учетом периодичности контроля не реже 1 раза в</w:t>
      </w:r>
      <w:proofErr w:type="gramEnd"/>
      <w:r>
        <w:rPr>
          <w:color w:val="000000"/>
          <w:sz w:val="28"/>
          <w:szCs w:val="28"/>
        </w:rPr>
        <w:t xml:space="preserve"> год.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 План проверок разрабатывается ответственным лицом и утверждается Главой сельсовета (приложение №1).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3.5. Рабочая группа, осуществляющая проверку, утверждается Главой сельсовета (приложение №2)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Плановые проверки проводятся в соответствии с распоряжением, изданным Главой сельсовета, в котором указываются: наименование объекта контроля, проверяемый период, тема и основание проведения проверки, состав рабочей группы и сроки проведения контрольного мероприятия.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О проведении контрольного мероприятия объект контроля уведомляется письменным уведомлением за 10 дней до наступления контрольного мероприятия.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Нормы, регулирующие организацию внутреннего финансового контроля, распространяются на организацию внутреннего финансового аудита.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Проведение внутреннего финансового контроля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center"/>
        <w:rPr>
          <w:b/>
          <w:color w:val="000000"/>
          <w:sz w:val="28"/>
          <w:szCs w:val="28"/>
        </w:rPr>
      </w:pP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2" w:name="sub_931"/>
      <w:r>
        <w:rPr>
          <w:sz w:val="28"/>
          <w:szCs w:val="28"/>
        </w:rPr>
        <w:t xml:space="preserve">4.1. Администрация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сельсовета: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как главный распорядитель бюджетных средств бюджета сельсовета осуществляет внутренний финансовый контроль, направленный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bookmarkEnd w:id="2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соблюдение внутренних стандартов и процедур составления и исполнения местного бюджета по расходам, составления бюджетной отчетности и ведения бюджетного учета этим главным распорядителем и подведомственными ему получателями бюджетных средств местного бюджета;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подготовку и организацию мер по повышению экономности и результативности использования бюджетных средств.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как главный администратор доходов бюджета сельсовета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как главный администратор </w:t>
      </w:r>
      <w:proofErr w:type="gramStart"/>
      <w:r>
        <w:rPr>
          <w:sz w:val="28"/>
          <w:szCs w:val="28"/>
        </w:rPr>
        <w:t>источников финансирования дефицита бюджета сельсовета</w:t>
      </w:r>
      <w:proofErr w:type="gramEnd"/>
      <w:r>
        <w:rPr>
          <w:sz w:val="28"/>
          <w:szCs w:val="28"/>
        </w:rPr>
        <w:t xml:space="preserve"> осуществляет внутренний финансовый контроль, направленный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сельсовета. 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3" w:name="sub_932"/>
      <w:r>
        <w:rPr>
          <w:sz w:val="28"/>
          <w:szCs w:val="28"/>
        </w:rPr>
        <w:t>4.2. Приступая к проведению контрольного мероприятия, объекту проверки предъявляется копия распоряжения о проведении контрольного мероприятия</w:t>
      </w:r>
      <w:bookmarkStart w:id="4" w:name="sub_933"/>
      <w:bookmarkEnd w:id="3"/>
      <w:r>
        <w:rPr>
          <w:sz w:val="28"/>
          <w:szCs w:val="28"/>
        </w:rPr>
        <w:t>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5" w:name="sub_934"/>
      <w:bookmarkEnd w:id="4"/>
      <w:r>
        <w:rPr>
          <w:sz w:val="28"/>
          <w:szCs w:val="28"/>
        </w:rPr>
        <w:t>4.3. Руководитель и члены рабочей группы вправе:</w:t>
      </w:r>
    </w:p>
    <w:bookmarkEnd w:id="5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находиться на территории, в административных зданиях и служебных помещениях объекта контроля;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 собственными организационно-техническими средствами, в том числе компьютерами, ноутбуками, калькуляторами, телефонами;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получать для достижения целей контрольного мероприятия все необходимые документы (справки, письменные пояснения и другие документы);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получать копии документов, как на бумажном, так и на электронном носителе и приобщать к материалам контрольного мероприятия. 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получать доступ к информационным ресурсам автоматизированных систем;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получать устные разъяснения по существу проверяемых вопросов.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6" w:name="sub_935"/>
      <w:r>
        <w:rPr>
          <w:sz w:val="28"/>
          <w:szCs w:val="28"/>
        </w:rPr>
        <w:t xml:space="preserve">4.4. В процессе контрольного мероприятия проводятся контрольные действия по документальному и фактическому изучению: </w:t>
      </w:r>
      <w:bookmarkEnd w:id="6"/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учредительных, регистрационных, плановых, бухгалтерских, отчетных и других документов (по форме и содержанию);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полноты, своевременности и правильности отражения, совершенных финансовых и хозяйственных операций в бюджетном (бухгалтерском) учете и бюджетной (бухгалтерской) отчетности, в том числе путем сопоставления записей в учетных регистрах с первичными учетными документами, показателей бюджетной (бухгалтерской) отчетности с данными аналитического учета;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фактического наличия, сохранности и правильного использования товарно-материальных ценностей, находящихся в муниципальной собственности сельсовета, денежных средств и ценных бумаг, достоверности расчетов, объемов поставленных товаров, выполненных работ и оказанных услугах, операций по формированию затрат и финансовых результатов;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постановки и состояния бюджетного (бухгалтерского) учета и бюджетной (бухгалтерской) отчетности у объекта контроля;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наличие и состояние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движением материальных ценностей и денежных средств, правильность формирования затрат, полнота </w:t>
      </w:r>
      <w:proofErr w:type="spellStart"/>
      <w:r>
        <w:rPr>
          <w:sz w:val="28"/>
          <w:szCs w:val="28"/>
        </w:rPr>
        <w:t>приходования</w:t>
      </w:r>
      <w:proofErr w:type="spellEnd"/>
      <w:r>
        <w:rPr>
          <w:sz w:val="28"/>
          <w:szCs w:val="28"/>
        </w:rPr>
        <w:t>, сохранность и фактическое наличие денежных средств и материальных ценностей, достоверность объемов выполненных работ и оказанных услуг;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результативности, адресности и целевого характера использования средств бюджета в соответствии с утвержденными бюджетными ассигнованиями и лимитами бюджетных обязательств;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соблюдения получателями межбюджетных субсидий, субвенций и иных межбюджетных трансфертов, имеющих целевое назначение, а также иных </w:t>
      </w:r>
      <w:r>
        <w:rPr>
          <w:sz w:val="28"/>
          <w:szCs w:val="28"/>
        </w:rPr>
        <w:lastRenderedPageBreak/>
        <w:t>субсидий и бюджетных инвестиций, условий, целей и порядка, установленных при их предоставлении;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правильности исчисления, полноты и своевременности осуществления платежей в бюджет, пеней и штрафов по ним;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планирования (прогнозирования) поступлений и выплат по источникам финансирования дефицита бюджета;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адресности и целевого характера использования выделенных в распоряжение объекта контроля ассигнований, предназначенных для погашения источников финансирования дефицита бюджета;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полноты и своевременности поступления в бюджет источников финансирования дефицита бюджета;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исполнения бюджетных смет, обоснованности произведенных расходов, связанных с текущей деятельностью, бюджетная отчетность;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принятых объектом контроля (аудита) мер по устранению нарушений, возмещению материального ущерба, привлечению к ответственности виновных лиц по результатам предыдущих контрольных мероприятий.</w:t>
      </w:r>
    </w:p>
    <w:p w:rsidR="000D6D59" w:rsidRDefault="000D6D59" w:rsidP="000D6D59">
      <w:pPr>
        <w:spacing w:after="0"/>
        <w:ind w:firstLine="709"/>
        <w:jc w:val="both"/>
        <w:rPr>
          <w:color w:val="000000"/>
          <w:sz w:val="28"/>
          <w:szCs w:val="28"/>
        </w:rPr>
      </w:pPr>
      <w:bookmarkStart w:id="7" w:name="sub_936"/>
      <w:r>
        <w:rPr>
          <w:color w:val="000000"/>
          <w:sz w:val="28"/>
          <w:szCs w:val="28"/>
        </w:rPr>
        <w:t>4.5. Контрольные мероприятия проводятся в соответствии с утвержденным планом.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Результаты проверки оформляются актом, обследования – заключением (приложение №3).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8" w:name="sub_942"/>
      <w:r>
        <w:rPr>
          <w:sz w:val="28"/>
          <w:szCs w:val="28"/>
        </w:rPr>
        <w:t>4.7.   Акт состоит из вводной, описательной и заключительной частей.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4.8. Акт проверки или ревизии составляется в двух экземплярах и подписывается должностными лицами, осуществляющими контрольное мероприятие. </w:t>
      </w:r>
    </w:p>
    <w:p w:rsidR="000D6D59" w:rsidRDefault="000D6D59" w:rsidP="000D6D59">
      <w:pPr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4.9. Один экземпляр акта проверки или ревизии с отметкой об ознакомлении руководителя организации объекта контроля хранится в органах внутреннего муниципального финансового контроля, второй направляется главе сельсовета для рассмотрения и принятия решений в соответствии с законодательством.</w:t>
      </w:r>
    </w:p>
    <w:p w:rsidR="000D6D59" w:rsidRDefault="000D6D59" w:rsidP="000D6D59">
      <w:pPr>
        <w:autoSpaceDE w:val="0"/>
        <w:autoSpaceDN w:val="0"/>
        <w:adjustRightInd w:val="0"/>
        <w:spacing w:after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4.10.  </w:t>
      </w:r>
      <w:proofErr w:type="gramStart"/>
      <w:r>
        <w:rPr>
          <w:color w:val="000000"/>
          <w:sz w:val="28"/>
          <w:szCs w:val="28"/>
        </w:rPr>
        <w:t xml:space="preserve">В случае несогласия с положениями акта или с целью уточнения его отдельных положений, руководитель объекта контроля имеет право в течение семи рабочих дней, с момента получения акта, направить в орган внутреннего финансового контроля свои замечания (возражения), являющиеся неотъемлемой частью акта и на которые в течение семи рабочих дней орган контроля должен дать заключение по каждому возражению (замечанию). </w:t>
      </w:r>
      <w:proofErr w:type="gramEnd"/>
    </w:p>
    <w:bookmarkEnd w:id="8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4.11. </w:t>
      </w:r>
      <w:r>
        <w:rPr>
          <w:sz w:val="28"/>
          <w:szCs w:val="28"/>
        </w:rPr>
        <w:t xml:space="preserve">Контроль над ходом мероприятий по устранению выявленных нарушений осуществляет глава сельсовета. </w:t>
      </w:r>
      <w:bookmarkEnd w:id="7"/>
    </w:p>
    <w:p w:rsidR="000D6D59" w:rsidRDefault="000D6D59" w:rsidP="000D6D5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9" w:name="sub_400"/>
      <w:r>
        <w:rPr>
          <w:sz w:val="28"/>
          <w:szCs w:val="28"/>
        </w:rPr>
        <w:t>5. Проведение внутреннего финансового аудита</w:t>
      </w:r>
      <w:bookmarkEnd w:id="9"/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0" w:name="sub_958"/>
      <w:r>
        <w:rPr>
          <w:sz w:val="28"/>
          <w:szCs w:val="28"/>
        </w:rPr>
        <w:lastRenderedPageBreak/>
        <w:t>5.1</w:t>
      </w:r>
      <w:bookmarkStart w:id="11" w:name="sub_957"/>
      <w:bookmarkEnd w:id="10"/>
      <w:r>
        <w:rPr>
          <w:sz w:val="28"/>
          <w:szCs w:val="28"/>
        </w:rPr>
        <w:t xml:space="preserve">. </w:t>
      </w:r>
      <w:bookmarkEnd w:id="11"/>
      <w:r>
        <w:rPr>
          <w:sz w:val="28"/>
          <w:szCs w:val="28"/>
        </w:rPr>
        <w:t>Внутренний финансовый аудит осуществляется в отношении объектов контроля (аудита) на основе функциональной независимости в целях: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предложений по повышению экономности и результативности использования бюджетных средств.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2" w:name="sub_959"/>
      <w:r>
        <w:rPr>
          <w:sz w:val="28"/>
          <w:szCs w:val="28"/>
        </w:rPr>
        <w:t>5.2. При проведении внутреннего финансового аудита осуществляется проверка соблюдения законов и иных нормативных правовых актов, регламентирующих использование бюджетных средств, а также выполнения требований нормативных правовых актов, которые определяют форму и содержание бюджетного (бухгалтерского) учета и отчетности.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3" w:name="sub_960"/>
      <w:bookmarkEnd w:id="12"/>
      <w:r>
        <w:rPr>
          <w:sz w:val="28"/>
          <w:szCs w:val="28"/>
        </w:rPr>
        <w:t>5.3. С целью оценки надежности внутреннего финансового контроля и подготовки рекомендаций по повышению его эффективности субъектом контроля (аудита) осуществляет обследование следующих вопросов:</w:t>
      </w:r>
    </w:p>
    <w:bookmarkEnd w:id="13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наличия нормативных правовых актов, устанавливающих порядок, формы, методы и периодичность осуществления внутреннего финансового контроля, проверки их соответствия требованиям </w:t>
      </w:r>
      <w:hyperlink r:id="rId7" w:history="1">
        <w:r>
          <w:rPr>
            <w:rStyle w:val="a8"/>
            <w:sz w:val="28"/>
            <w:szCs w:val="28"/>
          </w:rPr>
          <w:t>Бюджетного кодекса</w:t>
        </w:r>
      </w:hyperlink>
      <w:r>
        <w:rPr>
          <w:sz w:val="28"/>
          <w:szCs w:val="28"/>
        </w:rPr>
        <w:t xml:space="preserve"> Российской Федерации;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наличия составленного и утвержденного субъектом контроля (аудита) плана на календарный год;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полноты и своевременности выполнения контрольных мероприятий, предусмотренных планом;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соблюдения требований к организации и проведению контрольных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наличия оформленных материалов проведенных контрольных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соблюдения требований к оформлению акта по результатам контрольных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своевременности рассмотрения обращений граждан и организаций по вопросам проведения контрольных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наличия отчетности о контрольной деятельности, достоверность и полнота отражения в ней результатов контрольных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анализа целевых показателей при исполнении программ, подпрограмм, мероприятий;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устранения недостатков, выявленных предыдущим контрольным мероприятием;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другие вопросы в части проведения внутреннего финансового контроля и оформления его результатов.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4" w:name="sub_961"/>
      <w:r>
        <w:rPr>
          <w:sz w:val="28"/>
          <w:szCs w:val="28"/>
        </w:rPr>
        <w:t>5.4. С целью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Федерации, осуществляет обследование следующих вопросов:</w:t>
      </w:r>
    </w:p>
    <w:bookmarkEnd w:id="14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и исполнения бюджета, составления бюджетной отчетности и ведения бюджетного учета;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проверки бюджетной (бухгалтерской) отчетности, анализ ее достоверности, своевременности ее составления и представления;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анализа дебиторской и кредиторской задолженности, и разработка рекомендаций по ее уменьшению и взысканию;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анализа первичных данных бюджетного учета;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выявления недостатков и нарушений в бюджетном учете и отчетности;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наличия программно-технического комплекса для ведения бюджетного учета и его специфические особенности;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другие вопросы в части проведения аудита достоверности бюджетной отчетности и соответствия порядка ведения бюджетного учета.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5" w:name="sub_962"/>
      <w:r>
        <w:rPr>
          <w:sz w:val="28"/>
          <w:szCs w:val="28"/>
        </w:rPr>
        <w:t>5.5. При проведении анализа и оценки деятельности объектов контроля (аудита) по управлению финансами с целью подготовки предложений по повышению экономности и результативности использования бюджетных средств осуществляются:</w:t>
      </w:r>
    </w:p>
    <w:bookmarkEnd w:id="15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эффективности использования бюджетных средств, выявление финансовых резервов, а также направлений привлечения дополнительных финансовых ресурсов (средств от приносящей доход деятельности, участия в целевых программах и др.);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проверка проектов и программ на соответствие результатов заявленным целям, задачам, планируемым показателям результативности;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своевременности разработки и принятия нормативных правовых актов, необходимых для своевременного финансирования бюджетных обязательств;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6" w:name="sub_965"/>
      <w:r>
        <w:rPr>
          <w:sz w:val="28"/>
          <w:szCs w:val="28"/>
        </w:rPr>
        <w:t>5.6. По результатам проведенного обследования должностными лицами субъекта контроля (аудита) составляется заключение о результатах внутреннего финансового аудита (далее - заключение), в котором указываются предложения по устранению выявленных нарушений и недостатков, рекомендации по повышению эффективности внутреннего финансового контроля, на основании собранных доказательств (приложение №4).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7" w:name="sub_967"/>
      <w:bookmarkEnd w:id="16"/>
      <w:r>
        <w:rPr>
          <w:sz w:val="28"/>
          <w:szCs w:val="28"/>
        </w:rPr>
        <w:t>5.7. Перед составлением заключения рекомендуется оценить, насколько полученные доказательства являются достаточными и надлежащими.</w:t>
      </w:r>
    </w:p>
    <w:bookmarkEnd w:id="17"/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Доказательства считаются достаточными, если информация, которая основывается на фактах, является убедительной.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Надежными доказательствами считаются, если информация является наиболее полной и заслуживает доверия.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Уместными доказательства являются, если информация подтверждает наблюдения и рекомендации.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Полезными доказательства считаются, если информация помогает субъекту контроля (аудита) достигать своих целей.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Доказательства должны обосновывать сделанные выводы и рекомендации.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8" w:name="sub_968"/>
      <w:r>
        <w:rPr>
          <w:sz w:val="28"/>
          <w:szCs w:val="28"/>
        </w:rPr>
        <w:t>5.8. Заключение составляется в двух экземплярах и должно состоять из вводной, аналитической и итоговой частей.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19" w:name="sub_969"/>
      <w:bookmarkEnd w:id="18"/>
      <w:r>
        <w:rPr>
          <w:sz w:val="28"/>
          <w:szCs w:val="28"/>
        </w:rPr>
        <w:t>5.9. Заключение подписывается рабочей группой субъекта контроля (аудита), согласовывается с руководителем субъекта контроля (аудита) и не позднее последнего дня обследования направляется объекту контроля (аудита) для подписания.</w:t>
      </w:r>
    </w:p>
    <w:p w:rsidR="000D6D59" w:rsidRDefault="000D6D59" w:rsidP="000D6D59">
      <w:pPr>
        <w:spacing w:after="0"/>
        <w:ind w:firstLine="709"/>
        <w:jc w:val="both"/>
        <w:rPr>
          <w:sz w:val="28"/>
          <w:szCs w:val="28"/>
        </w:rPr>
      </w:pPr>
      <w:bookmarkStart w:id="20" w:name="sub_970"/>
      <w:bookmarkEnd w:id="19"/>
      <w:r>
        <w:rPr>
          <w:sz w:val="28"/>
          <w:szCs w:val="28"/>
        </w:rPr>
        <w:t xml:space="preserve">5.10. </w:t>
      </w:r>
      <w:bookmarkStart w:id="21" w:name="sub_971"/>
      <w:bookmarkEnd w:id="20"/>
      <w:r>
        <w:rPr>
          <w:sz w:val="28"/>
          <w:szCs w:val="28"/>
        </w:rPr>
        <w:t>Контроль по результатам проведения внутреннего финансового аудита представляет собой обеспечение эффективной реализации предложений по устранению выявленных нарушений и недостатков, по повышению эффективности внутреннего финансового контроля, и осуществляется Главой сельсовета.</w:t>
      </w:r>
    </w:p>
    <w:p w:rsidR="000D6D59" w:rsidRDefault="000D6D59" w:rsidP="000D6D59">
      <w:pPr>
        <w:spacing w:after="0"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ind w:firstLine="709"/>
        <w:jc w:val="both"/>
        <w:rPr>
          <w:b/>
          <w:sz w:val="28"/>
          <w:szCs w:val="28"/>
        </w:rPr>
      </w:pPr>
    </w:p>
    <w:bookmarkEnd w:id="21"/>
    <w:p w:rsidR="000D6D59" w:rsidRDefault="000D6D59" w:rsidP="000D6D59">
      <w:pPr>
        <w:spacing w:after="0"/>
        <w:ind w:firstLine="709"/>
        <w:jc w:val="both"/>
        <w:rPr>
          <w:b/>
          <w:sz w:val="28"/>
          <w:szCs w:val="28"/>
        </w:rPr>
      </w:pPr>
    </w:p>
    <w:p w:rsidR="000D6D59" w:rsidRDefault="000D6D59" w:rsidP="000D6D59">
      <w:pPr>
        <w:spacing w:after="0"/>
        <w:rPr>
          <w:sz w:val="24"/>
          <w:szCs w:val="24"/>
        </w:rPr>
      </w:pPr>
    </w:p>
    <w:p w:rsidR="000D6D59" w:rsidRDefault="000D6D59" w:rsidP="000D6D59">
      <w:pPr>
        <w:spacing w:after="0"/>
      </w:pPr>
    </w:p>
    <w:p w:rsidR="000D6D59" w:rsidRDefault="000D6D59" w:rsidP="000D6D59">
      <w:pPr>
        <w:spacing w:after="0"/>
      </w:pPr>
    </w:p>
    <w:p w:rsidR="000D6D59" w:rsidRDefault="000D6D59" w:rsidP="000D6D59">
      <w:pPr>
        <w:spacing w:after="0"/>
      </w:pPr>
    </w:p>
    <w:p w:rsidR="000D6D59" w:rsidRDefault="000D6D59" w:rsidP="000D6D59">
      <w:pPr>
        <w:spacing w:after="0"/>
      </w:pPr>
    </w:p>
    <w:p w:rsidR="000D6D59" w:rsidRDefault="000D6D59" w:rsidP="000D6D59">
      <w:pPr>
        <w:spacing w:after="0"/>
      </w:pPr>
    </w:p>
    <w:p w:rsidR="000D6D59" w:rsidRDefault="000D6D59" w:rsidP="000D6D59">
      <w:pPr>
        <w:spacing w:after="0"/>
      </w:pPr>
    </w:p>
    <w:p w:rsidR="000D6D59" w:rsidRDefault="000D6D59" w:rsidP="000D6D59">
      <w:pPr>
        <w:pStyle w:val="a4"/>
        <w:spacing w:after="0"/>
        <w:ind w:left="4860"/>
        <w:jc w:val="right"/>
      </w:pPr>
    </w:p>
    <w:p w:rsidR="000D6D59" w:rsidRDefault="000D6D59" w:rsidP="000D6D59">
      <w:pPr>
        <w:pStyle w:val="a4"/>
        <w:spacing w:after="0"/>
        <w:ind w:left="4860"/>
        <w:jc w:val="right"/>
      </w:pPr>
    </w:p>
    <w:p w:rsidR="000D6D59" w:rsidRDefault="000D6D59" w:rsidP="000D6D59">
      <w:pPr>
        <w:pStyle w:val="a4"/>
        <w:spacing w:after="0"/>
        <w:ind w:left="4860"/>
        <w:jc w:val="right"/>
      </w:pPr>
    </w:p>
    <w:p w:rsidR="000D6D59" w:rsidRDefault="000D6D59" w:rsidP="000D6D59">
      <w:pPr>
        <w:pStyle w:val="a4"/>
        <w:spacing w:after="0"/>
        <w:ind w:left="4860"/>
        <w:jc w:val="right"/>
      </w:pPr>
    </w:p>
    <w:p w:rsidR="000D6D59" w:rsidRDefault="000D6D59" w:rsidP="000D6D59">
      <w:pPr>
        <w:pStyle w:val="a4"/>
        <w:spacing w:after="0"/>
        <w:ind w:left="4860"/>
        <w:jc w:val="right"/>
      </w:pPr>
    </w:p>
    <w:p w:rsidR="000D6D59" w:rsidRDefault="000D6D59" w:rsidP="000D6D59">
      <w:pPr>
        <w:spacing w:after="0"/>
        <w:sectPr w:rsidR="000D6D59">
          <w:footnotePr>
            <w:pos w:val="beneathText"/>
          </w:footnotePr>
          <w:pgSz w:w="11905" w:h="16837"/>
          <w:pgMar w:top="709" w:right="851" w:bottom="709" w:left="1304" w:header="720" w:footer="720" w:gutter="0"/>
          <w:cols w:space="720"/>
        </w:sectPr>
      </w:pP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№1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>к «Порядку осуществления внутреннего финансового контроля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и внутреннего финансового аудита в муниципальном образовании</w:t>
      </w:r>
    </w:p>
    <w:p w:rsidR="000D6D59" w:rsidRDefault="000D6D59" w:rsidP="000D6D59">
      <w:pPr>
        <w:pStyle w:val="a6"/>
        <w:jc w:val="right"/>
      </w:pPr>
      <w:r>
        <w:rPr>
          <w:sz w:val="20"/>
          <w:szCs w:val="20"/>
        </w:rPr>
        <w:t xml:space="preserve"> «</w:t>
      </w:r>
      <w:proofErr w:type="spellStart"/>
      <w:r w:rsidR="00D80307">
        <w:rPr>
          <w:sz w:val="20"/>
          <w:szCs w:val="20"/>
        </w:rPr>
        <w:t>Титовский</w:t>
      </w:r>
      <w:proofErr w:type="spellEnd"/>
      <w:r>
        <w:rPr>
          <w:sz w:val="20"/>
          <w:szCs w:val="20"/>
        </w:rPr>
        <w:t xml:space="preserve"> сельсовет</w:t>
      </w:r>
      <w:r>
        <w:t xml:space="preserve">» </w:t>
      </w:r>
      <w:proofErr w:type="spellStart"/>
      <w:r>
        <w:t>Щигровского</w:t>
      </w:r>
      <w:proofErr w:type="spellEnd"/>
      <w:r>
        <w:t xml:space="preserve"> района Курской области»</w:t>
      </w:r>
    </w:p>
    <w:p w:rsidR="000D6D59" w:rsidRDefault="000D6D59" w:rsidP="000D6D59">
      <w:pPr>
        <w:pStyle w:val="a6"/>
        <w:jc w:val="right"/>
        <w:rPr>
          <w:b/>
          <w:u w:val="single"/>
        </w:rPr>
      </w:pPr>
      <w:r>
        <w:rPr>
          <w:b/>
          <w:u w:val="single"/>
        </w:rPr>
        <w:t xml:space="preserve">       </w:t>
      </w:r>
    </w:p>
    <w:p w:rsidR="000D6D59" w:rsidRDefault="000D6D59" w:rsidP="000D6D59">
      <w:pPr>
        <w:pStyle w:val="a6"/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</w:p>
    <w:p w:rsidR="000D6D59" w:rsidRDefault="000D6D59" w:rsidP="000D6D59">
      <w:pPr>
        <w:pStyle w:val="a6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УТВЕРЖДАЮ:     </w:t>
      </w:r>
    </w:p>
    <w:p w:rsidR="000D6D59" w:rsidRDefault="000D6D59" w:rsidP="000D6D59">
      <w:pPr>
        <w:pStyle w:val="a6"/>
        <w:jc w:val="right"/>
        <w:rPr>
          <w:b/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</w:t>
      </w:r>
    </w:p>
    <w:p w:rsidR="000D6D59" w:rsidRDefault="000D6D59" w:rsidP="000D6D59">
      <w:pPr>
        <w:pStyle w:val="a6"/>
        <w:jc w:val="right"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                                                                                                                  Глава </w:t>
      </w:r>
      <w:proofErr w:type="spellStart"/>
      <w:r w:rsidR="00D80307">
        <w:rPr>
          <w:b/>
          <w:lang w:eastAsia="ar-SA"/>
        </w:rPr>
        <w:t>Титовского</w:t>
      </w:r>
      <w:proofErr w:type="spellEnd"/>
      <w:r>
        <w:rPr>
          <w:b/>
          <w:lang w:eastAsia="ar-SA"/>
        </w:rPr>
        <w:t xml:space="preserve"> сельсовета</w:t>
      </w:r>
    </w:p>
    <w:p w:rsidR="000D6D59" w:rsidRDefault="000D6D59" w:rsidP="000D6D59">
      <w:pPr>
        <w:pStyle w:val="a6"/>
        <w:jc w:val="right"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__________    </w:t>
      </w:r>
      <w:proofErr w:type="spellStart"/>
      <w:r w:rsidR="00D80307">
        <w:rPr>
          <w:b/>
        </w:rPr>
        <w:t>В.И.Делов</w:t>
      </w:r>
      <w:proofErr w:type="spellEnd"/>
    </w:p>
    <w:p w:rsidR="000D6D59" w:rsidRDefault="000D6D59" w:rsidP="000D6D59">
      <w:pPr>
        <w:pStyle w:val="a6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0D6D59" w:rsidRDefault="000D6D59" w:rsidP="000D6D59">
      <w:pPr>
        <w:pStyle w:val="a6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</w:t>
      </w:r>
    </w:p>
    <w:p w:rsidR="000D6D59" w:rsidRDefault="000D6D59" w:rsidP="000D6D59">
      <w:pPr>
        <w:pStyle w:val="a6"/>
        <w:jc w:val="center"/>
        <w:rPr>
          <w:b/>
        </w:rPr>
      </w:pPr>
    </w:p>
    <w:p w:rsidR="000D6D59" w:rsidRDefault="000D6D59" w:rsidP="000D6D59">
      <w:pPr>
        <w:pStyle w:val="a6"/>
        <w:jc w:val="center"/>
        <w:rPr>
          <w:b/>
        </w:rPr>
      </w:pPr>
      <w:r>
        <w:rPr>
          <w:b/>
        </w:rPr>
        <w:t>ПЛАН</w:t>
      </w:r>
    </w:p>
    <w:p w:rsidR="000D6D59" w:rsidRDefault="000D6D59" w:rsidP="000D6D59">
      <w:pPr>
        <w:spacing w:after="0"/>
        <w:contextualSpacing/>
        <w:jc w:val="center"/>
        <w:rPr>
          <w:b/>
        </w:rPr>
      </w:pPr>
      <w:r>
        <w:rPr>
          <w:b/>
        </w:rPr>
        <w:t>проведения проверок по внутреннему финансовому контролю и внутреннему финансовому аудиту в муниципальном образовании «</w:t>
      </w:r>
      <w:proofErr w:type="spellStart"/>
      <w:r w:rsidR="00D80307">
        <w:rPr>
          <w:b/>
        </w:rPr>
        <w:t>Титовский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Курской области</w:t>
      </w:r>
    </w:p>
    <w:p w:rsidR="000D6D59" w:rsidRDefault="000D6D59" w:rsidP="000D6D59">
      <w:pPr>
        <w:spacing w:after="0"/>
        <w:contextualSpacing/>
        <w:jc w:val="center"/>
        <w:rPr>
          <w:b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5324"/>
        <w:gridCol w:w="2267"/>
        <w:gridCol w:w="2125"/>
        <w:gridCol w:w="1559"/>
        <w:gridCol w:w="1558"/>
        <w:gridCol w:w="1842"/>
      </w:tblGrid>
      <w:tr w:rsidR="000D6D59" w:rsidTr="000D6D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Объект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t>Тема проверки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jc w:val="center"/>
              <w:rPr>
                <w:sz w:val="24"/>
                <w:szCs w:val="24"/>
              </w:rPr>
            </w:pPr>
            <w:r>
              <w:t>Период</w:t>
            </w:r>
          </w:p>
          <w:p w:rsidR="000D6D59" w:rsidRDefault="000D6D59" w:rsidP="000D6D59">
            <w:pPr>
              <w:spacing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t>проверки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Метод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Срок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jc w:val="center"/>
              <w:rPr>
                <w:sz w:val="24"/>
                <w:szCs w:val="24"/>
              </w:rPr>
            </w:pPr>
            <w:r>
              <w:t>Ответственные исполнители</w:t>
            </w:r>
          </w:p>
          <w:p w:rsidR="000D6D59" w:rsidRDefault="000D6D59" w:rsidP="000D6D59">
            <w:pPr>
              <w:spacing w:after="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0D6D59" w:rsidTr="000D6D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 xml:space="preserve">Администрация </w:t>
            </w:r>
            <w:proofErr w:type="spellStart"/>
            <w:r w:rsidR="00D80307">
              <w:t>Титовского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333333"/>
              </w:rPr>
              <w:t>Проверка финансово-хозяйственной деятельности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Ежегодно (за прошедший финансовый год)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Внутренний финансовый контроль и аудит</w:t>
            </w:r>
          </w:p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>
              <w:t>март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9" w:rsidRDefault="000D6D59" w:rsidP="000D6D59">
            <w:pPr>
              <w:spacing w:after="0"/>
              <w:jc w:val="center"/>
              <w:rPr>
                <w:sz w:val="24"/>
                <w:szCs w:val="24"/>
              </w:rPr>
            </w:pPr>
            <w:r>
              <w:t>Рабочая группа</w:t>
            </w:r>
          </w:p>
        </w:tc>
      </w:tr>
      <w:tr w:rsidR="000D6D59" w:rsidTr="000D6D5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pStyle w:val="a7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59" w:rsidRDefault="000D6D59" w:rsidP="000D6D59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0D6D59" w:rsidRDefault="000D6D59" w:rsidP="000D6D59">
      <w:pPr>
        <w:spacing w:after="0"/>
      </w:pPr>
    </w:p>
    <w:p w:rsidR="000D6D59" w:rsidRDefault="000D6D59" w:rsidP="000D6D59">
      <w:pPr>
        <w:spacing w:after="0"/>
        <w:rPr>
          <w:color w:val="000000"/>
          <w:sz w:val="20"/>
          <w:szCs w:val="20"/>
        </w:rPr>
        <w:sectPr w:rsidR="000D6D59">
          <w:pgSz w:w="16838" w:h="11906" w:orient="landscape"/>
          <w:pgMar w:top="1304" w:right="851" w:bottom="851" w:left="851" w:header="720" w:footer="720" w:gutter="0"/>
          <w:cols w:space="720"/>
        </w:sectPr>
      </w:pP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№2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>к «Порядку осуществления внутреннего финансового контроля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и внутреннего финансового аудита в муниципальном образовании</w:t>
      </w:r>
    </w:p>
    <w:p w:rsidR="000D6D59" w:rsidRDefault="000D6D59" w:rsidP="000D6D59">
      <w:pPr>
        <w:pStyle w:val="a6"/>
        <w:jc w:val="right"/>
      </w:pPr>
      <w:r>
        <w:rPr>
          <w:sz w:val="20"/>
          <w:szCs w:val="20"/>
        </w:rPr>
        <w:t>«</w:t>
      </w:r>
      <w:proofErr w:type="spellStart"/>
      <w:r w:rsidR="00D80307">
        <w:rPr>
          <w:sz w:val="20"/>
          <w:szCs w:val="20"/>
        </w:rPr>
        <w:t>Титовский</w:t>
      </w:r>
      <w:proofErr w:type="spellEnd"/>
      <w:r>
        <w:rPr>
          <w:sz w:val="20"/>
          <w:szCs w:val="20"/>
        </w:rPr>
        <w:t xml:space="preserve"> сельсовет</w:t>
      </w:r>
      <w:r>
        <w:t xml:space="preserve">» </w:t>
      </w:r>
      <w:proofErr w:type="spellStart"/>
      <w:r>
        <w:t>Щигровского</w:t>
      </w:r>
      <w:proofErr w:type="spellEnd"/>
      <w:r>
        <w:t xml:space="preserve"> района Курской области </w:t>
      </w:r>
    </w:p>
    <w:p w:rsidR="000D6D59" w:rsidRDefault="000D6D59" w:rsidP="000D6D59">
      <w:pPr>
        <w:pStyle w:val="a4"/>
        <w:spacing w:after="0"/>
        <w:ind w:left="0"/>
        <w:jc w:val="both"/>
      </w:pPr>
    </w:p>
    <w:p w:rsidR="000D6D59" w:rsidRDefault="000D6D59" w:rsidP="000D6D59">
      <w:pPr>
        <w:pStyle w:val="a6"/>
      </w:pPr>
      <w:r>
        <w:t xml:space="preserve">                                                                                      </w:t>
      </w:r>
    </w:p>
    <w:p w:rsidR="000D6D59" w:rsidRDefault="000D6D59" w:rsidP="000D6D59">
      <w:pPr>
        <w:pStyle w:val="a6"/>
        <w:jc w:val="right"/>
        <w:rPr>
          <w:b/>
        </w:rPr>
      </w:pPr>
      <w:r>
        <w:t xml:space="preserve">                                                                              </w:t>
      </w:r>
      <w:r>
        <w:rPr>
          <w:b/>
        </w:rPr>
        <w:t xml:space="preserve">УТВЕРЖДАЮ:     </w:t>
      </w:r>
    </w:p>
    <w:p w:rsidR="000D6D59" w:rsidRDefault="000D6D59" w:rsidP="000D6D59">
      <w:pPr>
        <w:pStyle w:val="a6"/>
        <w:jc w:val="right"/>
        <w:rPr>
          <w:b/>
        </w:rPr>
      </w:pPr>
      <w:r>
        <w:rPr>
          <w:b/>
        </w:rPr>
        <w:t xml:space="preserve">                                                                </w:t>
      </w:r>
    </w:p>
    <w:p w:rsidR="000D6D59" w:rsidRDefault="000D6D59" w:rsidP="000D6D59">
      <w:pPr>
        <w:pStyle w:val="a6"/>
        <w:jc w:val="right"/>
        <w:rPr>
          <w:b/>
        </w:rPr>
      </w:pPr>
      <w:r>
        <w:rPr>
          <w:b/>
        </w:rPr>
        <w:t xml:space="preserve">                                                                               Глава </w:t>
      </w:r>
      <w:proofErr w:type="spellStart"/>
      <w:r w:rsidR="00D80307">
        <w:rPr>
          <w:b/>
        </w:rPr>
        <w:t>Титовского</w:t>
      </w:r>
      <w:proofErr w:type="spellEnd"/>
      <w:r>
        <w:rPr>
          <w:b/>
        </w:rPr>
        <w:t xml:space="preserve"> сельсовета</w:t>
      </w:r>
    </w:p>
    <w:p w:rsidR="000D6D59" w:rsidRDefault="000D6D59" w:rsidP="000D6D59">
      <w:pPr>
        <w:pStyle w:val="a6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D80307">
        <w:rPr>
          <w:b/>
        </w:rPr>
        <w:t xml:space="preserve">      __________   </w:t>
      </w:r>
      <w:proofErr w:type="spellStart"/>
      <w:r w:rsidR="00D80307">
        <w:rPr>
          <w:b/>
        </w:rPr>
        <w:t>В.И.Делов</w:t>
      </w:r>
      <w:proofErr w:type="spellEnd"/>
    </w:p>
    <w:p w:rsidR="000D6D59" w:rsidRDefault="000D6D59" w:rsidP="000D6D59">
      <w:pPr>
        <w:pStyle w:val="a4"/>
        <w:spacing w:after="0"/>
        <w:ind w:left="0"/>
        <w:jc w:val="both"/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pStyle w:val="a6"/>
        <w:jc w:val="both"/>
        <w:rPr>
          <w:b/>
        </w:rPr>
      </w:pPr>
      <w:r>
        <w:rPr>
          <w:sz w:val="28"/>
          <w:szCs w:val="28"/>
        </w:rPr>
        <w:t xml:space="preserve">              Утвердить следующий состав рабочей группы, осуществляющей внутренний финансовый контроль и внутренний финансовый аудит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рабочей группы: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6D59" w:rsidRDefault="000D6D59" w:rsidP="000D6D59">
      <w:pPr>
        <w:spacing w:after="0"/>
        <w:contextualSpacing/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          Глава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            </w:t>
      </w:r>
      <w:r w:rsidR="00D80307">
        <w:rPr>
          <w:sz w:val="28"/>
          <w:szCs w:val="28"/>
        </w:rPr>
        <w:t xml:space="preserve">                   </w:t>
      </w:r>
      <w:proofErr w:type="spellStart"/>
      <w:r w:rsidR="00D80307">
        <w:rPr>
          <w:sz w:val="28"/>
          <w:szCs w:val="28"/>
        </w:rPr>
        <w:t>В.И.Делов</w:t>
      </w:r>
      <w:proofErr w:type="spellEnd"/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Заместитель главы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             </w:t>
      </w:r>
      <w:r w:rsidR="00D80307">
        <w:rPr>
          <w:sz w:val="28"/>
          <w:szCs w:val="28"/>
        </w:rPr>
        <w:t xml:space="preserve">                      </w:t>
      </w:r>
      <w:proofErr w:type="spellStart"/>
      <w:r w:rsidR="00D80307">
        <w:rPr>
          <w:sz w:val="28"/>
          <w:szCs w:val="28"/>
        </w:rPr>
        <w:t>И.В.Сргеева</w:t>
      </w:r>
      <w:proofErr w:type="spellEnd"/>
      <w:r>
        <w:rPr>
          <w:sz w:val="28"/>
          <w:szCs w:val="28"/>
        </w:rPr>
        <w:t xml:space="preserve">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P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Начальник отдела                             </w:t>
      </w:r>
      <w:r w:rsidR="00D80307">
        <w:rPr>
          <w:sz w:val="28"/>
          <w:szCs w:val="28"/>
        </w:rPr>
        <w:t xml:space="preserve">                      </w:t>
      </w:r>
      <w:proofErr w:type="spellStart"/>
      <w:r w:rsidR="00D80307">
        <w:rPr>
          <w:sz w:val="28"/>
          <w:szCs w:val="28"/>
        </w:rPr>
        <w:t>Л.В.Проскурина</w:t>
      </w:r>
      <w:proofErr w:type="spellEnd"/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Специалист ВУС                                   </w:t>
      </w:r>
      <w:r w:rsidR="00D80307">
        <w:rPr>
          <w:sz w:val="28"/>
          <w:szCs w:val="28"/>
        </w:rPr>
        <w:t xml:space="preserve">            </w:t>
      </w:r>
      <w:proofErr w:type="spellStart"/>
      <w:r w:rsidR="00D80307">
        <w:rPr>
          <w:sz w:val="28"/>
          <w:szCs w:val="28"/>
        </w:rPr>
        <w:t>В.А.Рюмшина</w:t>
      </w:r>
      <w:proofErr w:type="spellEnd"/>
    </w:p>
    <w:p w:rsidR="000D6D59" w:rsidRDefault="000D6D59" w:rsidP="000D6D59">
      <w:pPr>
        <w:pStyle w:val="a4"/>
        <w:spacing w:after="0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>к «Порядку осуществления внутреннего финансового контроля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и внутреннего финансового аудита в муниципальном образовании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</w:t>
      </w:r>
      <w:proofErr w:type="spellStart"/>
      <w:r w:rsidR="00D80307">
        <w:rPr>
          <w:sz w:val="20"/>
          <w:szCs w:val="20"/>
        </w:rPr>
        <w:t>Титовский</w:t>
      </w:r>
      <w:proofErr w:type="spellEnd"/>
      <w:r>
        <w:rPr>
          <w:sz w:val="20"/>
          <w:szCs w:val="20"/>
        </w:rPr>
        <w:t xml:space="preserve"> сельсовет» </w:t>
      </w:r>
      <w:proofErr w:type="spellStart"/>
      <w:r>
        <w:rPr>
          <w:sz w:val="20"/>
          <w:szCs w:val="20"/>
        </w:rPr>
        <w:t>Щигровского</w:t>
      </w:r>
      <w:proofErr w:type="spellEnd"/>
      <w:r>
        <w:rPr>
          <w:sz w:val="20"/>
          <w:szCs w:val="20"/>
        </w:rPr>
        <w:t xml:space="preserve"> района Курской области»</w:t>
      </w:r>
    </w:p>
    <w:p w:rsidR="000D6D59" w:rsidRDefault="000D6D59" w:rsidP="000D6D59">
      <w:pPr>
        <w:pStyle w:val="a4"/>
        <w:spacing w:after="0"/>
        <w:ind w:left="0"/>
        <w:rPr>
          <w:b/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jc w:val="center"/>
        <w:rPr>
          <w:b/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 №________</w:t>
      </w:r>
    </w:p>
    <w:p w:rsidR="000D6D59" w:rsidRDefault="000D6D59" w:rsidP="000D6D59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внутреннего финансового контроля</w:t>
      </w:r>
    </w:p>
    <w:p w:rsidR="000D6D59" w:rsidRDefault="000D6D59" w:rsidP="000D6D59">
      <w:pPr>
        <w:pStyle w:val="a4"/>
        <w:spacing w:after="0"/>
        <w:ind w:left="0"/>
        <w:jc w:val="center"/>
        <w:rPr>
          <w:sz w:val="28"/>
          <w:szCs w:val="28"/>
        </w:rPr>
      </w:pP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0D6D59" w:rsidTr="000D6D59">
        <w:tc>
          <w:tcPr>
            <w:tcW w:w="4747" w:type="dxa"/>
            <w:hideMark/>
          </w:tcPr>
          <w:p w:rsidR="000D6D59" w:rsidRDefault="00D80307" w:rsidP="000D6D5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>
              <w:rPr>
                <w:rStyle w:val="fill"/>
                <w:b w:val="0"/>
                <w:i w:val="0"/>
                <w:sz w:val="28"/>
                <w:szCs w:val="28"/>
              </w:rPr>
              <w:t>д</w:t>
            </w:r>
            <w:proofErr w:type="gramStart"/>
            <w:r>
              <w:rPr>
                <w:rStyle w:val="fill"/>
                <w:b w:val="0"/>
                <w:i w:val="0"/>
                <w:sz w:val="28"/>
                <w:szCs w:val="28"/>
              </w:rPr>
              <w:t>.Б</w:t>
            </w:r>
            <w:proofErr w:type="gramEnd"/>
            <w:r>
              <w:rPr>
                <w:rStyle w:val="fill"/>
                <w:b w:val="0"/>
                <w:i w:val="0"/>
                <w:sz w:val="28"/>
                <w:szCs w:val="28"/>
              </w:rPr>
              <w:t>асово</w:t>
            </w:r>
            <w:proofErr w:type="spellEnd"/>
          </w:p>
        </w:tc>
        <w:tc>
          <w:tcPr>
            <w:tcW w:w="4747" w:type="dxa"/>
            <w:hideMark/>
          </w:tcPr>
          <w:p w:rsidR="000D6D59" w:rsidRDefault="000D6D59" w:rsidP="000D6D5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sz w:val="28"/>
                <w:szCs w:val="28"/>
              </w:rPr>
            </w:pPr>
            <w:r>
              <w:rPr>
                <w:rStyle w:val="fill"/>
                <w:b w:val="0"/>
                <w:i w:val="0"/>
                <w:sz w:val="28"/>
                <w:szCs w:val="28"/>
              </w:rPr>
              <w:t xml:space="preserve">   «___»  ____________20__г.</w:t>
            </w:r>
          </w:p>
        </w:tc>
      </w:tr>
    </w:tbl>
    <w:p w:rsidR="000D6D59" w:rsidRDefault="000D6D59" w:rsidP="000D6D59">
      <w:pPr>
        <w:pStyle w:val="a6"/>
        <w:jc w:val="both"/>
        <w:rPr>
          <w:sz w:val="28"/>
          <w:szCs w:val="28"/>
        </w:rPr>
      </w:pPr>
    </w:p>
    <w:p w:rsidR="000D6D59" w:rsidRDefault="000D6D59" w:rsidP="000D6D59">
      <w:pPr>
        <w:pStyle w:val="a6"/>
        <w:jc w:val="both"/>
        <w:rPr>
          <w:b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На основании постановления Администрации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№__ от __. __.20__ года «Об утверждении Порядка осуществления внутреннего финансового контроля и внутреннего финансового аудита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в соответствии с Планом проведения проверок по внутреннему финансовому контролю и внутреннему финансовому аудиту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проведено контрольное мероприятие </w:t>
      </w:r>
      <w:proofErr w:type="gramEnd"/>
    </w:p>
    <w:p w:rsidR="000D6D59" w:rsidRDefault="000D6D59" w:rsidP="000D6D59">
      <w:pPr>
        <w:pStyle w:val="a6"/>
        <w:spacing w:line="276" w:lineRule="auto"/>
        <w:jc w:val="both"/>
        <w:rPr>
          <w:b/>
        </w:rPr>
      </w:pPr>
      <w:r>
        <w:rPr>
          <w:sz w:val="28"/>
          <w:szCs w:val="28"/>
        </w:rPr>
        <w:t>«___________________________________________________________________»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Состав рабочей группы, проводившей проверку: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рабочей группы: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          Глава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            </w:t>
      </w:r>
      <w:r w:rsidR="00D80307">
        <w:rPr>
          <w:sz w:val="28"/>
          <w:szCs w:val="28"/>
        </w:rPr>
        <w:t xml:space="preserve">                     </w:t>
      </w:r>
      <w:proofErr w:type="spellStart"/>
      <w:r w:rsidR="00D80307">
        <w:rPr>
          <w:sz w:val="28"/>
          <w:szCs w:val="28"/>
        </w:rPr>
        <w:t>В.И.Делов</w:t>
      </w:r>
      <w:proofErr w:type="spellEnd"/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Заместитель главы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             </w:t>
      </w:r>
      <w:r w:rsidR="00D80307">
        <w:rPr>
          <w:sz w:val="28"/>
          <w:szCs w:val="28"/>
        </w:rPr>
        <w:t xml:space="preserve">                         </w:t>
      </w:r>
      <w:proofErr w:type="spellStart"/>
      <w:r w:rsidR="00D80307">
        <w:rPr>
          <w:sz w:val="28"/>
          <w:szCs w:val="28"/>
        </w:rPr>
        <w:t>И.В.Сергеева</w:t>
      </w:r>
      <w:proofErr w:type="spellEnd"/>
      <w:r>
        <w:rPr>
          <w:sz w:val="28"/>
          <w:szCs w:val="28"/>
        </w:rPr>
        <w:t xml:space="preserve">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Начальник отдела                             </w:t>
      </w:r>
      <w:r w:rsidR="00D80307">
        <w:rPr>
          <w:sz w:val="28"/>
          <w:szCs w:val="28"/>
        </w:rPr>
        <w:t xml:space="preserve">                       </w:t>
      </w:r>
      <w:proofErr w:type="spellStart"/>
      <w:r w:rsidR="00D80307">
        <w:rPr>
          <w:sz w:val="28"/>
          <w:szCs w:val="28"/>
        </w:rPr>
        <w:t>Л.В.Проскурина</w:t>
      </w:r>
      <w:proofErr w:type="spellEnd"/>
    </w:p>
    <w:p w:rsidR="000D6D59" w:rsidRDefault="000D6D59" w:rsidP="000D6D59">
      <w:pPr>
        <w:spacing w:after="0"/>
        <w:contextualSpacing/>
        <w:jc w:val="both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Специалист ВУС                       </w:t>
      </w:r>
      <w:r w:rsidR="00D80307">
        <w:rPr>
          <w:sz w:val="28"/>
          <w:szCs w:val="28"/>
        </w:rPr>
        <w:t xml:space="preserve">                        </w:t>
      </w:r>
      <w:proofErr w:type="spellStart"/>
      <w:r w:rsidR="00D80307">
        <w:rPr>
          <w:sz w:val="28"/>
          <w:szCs w:val="28"/>
        </w:rPr>
        <w:t>В.А.Рюмшина</w:t>
      </w:r>
      <w:proofErr w:type="spellEnd"/>
    </w:p>
    <w:p w:rsidR="000D6D59" w:rsidRDefault="000D6D59" w:rsidP="000D6D59">
      <w:pPr>
        <w:pStyle w:val="a4"/>
        <w:spacing w:after="0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D6D59" w:rsidRDefault="000D6D59" w:rsidP="000D6D59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Привлечение независимого консультанта (аудитора): </w:t>
      </w:r>
      <w:r>
        <w:rPr>
          <w:sz w:val="28"/>
          <w:szCs w:val="28"/>
        </w:rPr>
        <w:t>______(да, нет.)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sz w:val="28"/>
          <w:szCs w:val="28"/>
        </w:rPr>
        <w:t>Проверяемый период:</w:t>
      </w:r>
      <w:r>
        <w:rPr>
          <w:sz w:val="28"/>
          <w:szCs w:val="28"/>
        </w:rPr>
        <w:t xml:space="preserve"> _______________.</w:t>
      </w:r>
    </w:p>
    <w:p w:rsidR="000D6D59" w:rsidRDefault="000D6D59" w:rsidP="000D6D59">
      <w:pPr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Фактические сроки проведения проверки:</w:t>
      </w:r>
      <w:r>
        <w:rPr>
          <w:sz w:val="28"/>
          <w:szCs w:val="28"/>
        </w:rPr>
        <w:t xml:space="preserve"> с </w:t>
      </w:r>
      <w:r>
        <w:rPr>
          <w:rStyle w:val="fill"/>
          <w:b w:val="0"/>
          <w:i w:val="0"/>
          <w:sz w:val="28"/>
          <w:szCs w:val="28"/>
        </w:rPr>
        <w:t>«__»</w:t>
      </w:r>
      <w:r>
        <w:rPr>
          <w:sz w:val="28"/>
          <w:szCs w:val="28"/>
        </w:rPr>
        <w:t xml:space="preserve"> по </w:t>
      </w:r>
      <w:r>
        <w:rPr>
          <w:rStyle w:val="fill"/>
          <w:b w:val="0"/>
          <w:i w:val="0"/>
          <w:sz w:val="28"/>
          <w:szCs w:val="28"/>
        </w:rPr>
        <w:t>«__» _______ 201__</w:t>
      </w:r>
      <w:r>
        <w:rPr>
          <w:sz w:val="28"/>
          <w:szCs w:val="28"/>
        </w:rPr>
        <w:t xml:space="preserve"> года. 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Подробное изложение результатов проверки: ______________________________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Вывод: _______________________________________________________________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16"/>
        <w:gridCol w:w="155"/>
      </w:tblGrid>
      <w:tr w:rsidR="000D6D59" w:rsidTr="000D6D5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рабочей группы: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Глава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</w:t>
            </w:r>
            <w:r w:rsidR="00D80307">
              <w:rPr>
                <w:sz w:val="28"/>
                <w:szCs w:val="28"/>
              </w:rPr>
              <w:t xml:space="preserve">                   </w:t>
            </w:r>
            <w:proofErr w:type="spellStart"/>
            <w:r w:rsidR="00D80307">
              <w:rPr>
                <w:sz w:val="28"/>
                <w:szCs w:val="28"/>
              </w:rPr>
              <w:t>В.И.Делов</w:t>
            </w:r>
            <w:proofErr w:type="spellEnd"/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pStyle w:val="a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Заместитель главы </w:t>
            </w:r>
          </w:p>
          <w:p w:rsidR="000D6D59" w:rsidRDefault="000D6D59" w:rsidP="000D6D59">
            <w:pPr>
              <w:pStyle w:val="a4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 </w:t>
            </w:r>
            <w:r w:rsidR="00D80307">
              <w:rPr>
                <w:sz w:val="28"/>
                <w:szCs w:val="28"/>
              </w:rPr>
              <w:t xml:space="preserve">                    </w:t>
            </w:r>
            <w:proofErr w:type="spellStart"/>
            <w:r w:rsidR="00D80307">
              <w:rPr>
                <w:sz w:val="28"/>
                <w:szCs w:val="28"/>
              </w:rPr>
              <w:t>И.В.Сергеева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0D6D59" w:rsidRP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Начальник отдела                             </w:t>
            </w:r>
            <w:r w:rsidR="00D80307">
              <w:rPr>
                <w:sz w:val="28"/>
                <w:szCs w:val="28"/>
              </w:rPr>
              <w:t xml:space="preserve">                    </w:t>
            </w:r>
            <w:proofErr w:type="spellStart"/>
            <w:r w:rsidR="00D80307">
              <w:rPr>
                <w:sz w:val="28"/>
                <w:szCs w:val="28"/>
              </w:rPr>
              <w:t>Л.В.Проскурина</w:t>
            </w:r>
            <w:proofErr w:type="spellEnd"/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pStyle w:val="a4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Специалист ВУС                       </w:t>
            </w:r>
            <w:r w:rsidR="00D80307">
              <w:rPr>
                <w:sz w:val="28"/>
                <w:szCs w:val="28"/>
              </w:rPr>
              <w:t xml:space="preserve">                      </w:t>
            </w:r>
            <w:proofErr w:type="spellStart"/>
            <w:r w:rsidR="00D80307">
              <w:rPr>
                <w:sz w:val="28"/>
                <w:szCs w:val="28"/>
              </w:rPr>
              <w:t>В.А.Рюмшина</w:t>
            </w:r>
            <w:proofErr w:type="spellEnd"/>
          </w:p>
          <w:p w:rsidR="000D6D59" w:rsidRDefault="000D6D59" w:rsidP="000D6D59">
            <w:pPr>
              <w:pStyle w:val="a4"/>
              <w:spacing w:after="0"/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0D6D59" w:rsidRDefault="000D6D59" w:rsidP="000D6D59">
            <w:pPr>
              <w:pStyle w:val="a4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0D6D59" w:rsidRDefault="000D6D59" w:rsidP="000D6D59">
            <w:pPr>
              <w:pStyle w:val="a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0D6D59" w:rsidRDefault="000D6D59" w:rsidP="000D6D59">
            <w:pPr>
              <w:pStyle w:val="a4"/>
              <w:spacing w:after="0"/>
              <w:ind w:left="0"/>
              <w:rPr>
                <w:sz w:val="28"/>
                <w:szCs w:val="28"/>
              </w:rPr>
            </w:pPr>
          </w:p>
          <w:p w:rsidR="000D6D59" w:rsidRDefault="000D6D59" w:rsidP="000D6D59">
            <w:pPr>
              <w:tabs>
                <w:tab w:val="left" w:pos="756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tabs>
                <w:tab w:val="left" w:pos="756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актом </w:t>
            </w:r>
            <w:proofErr w:type="gramStart"/>
            <w:r>
              <w:rPr>
                <w:sz w:val="28"/>
                <w:szCs w:val="28"/>
              </w:rPr>
              <w:t>ознакомлены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0D6D59" w:rsidRDefault="000D6D59" w:rsidP="000D6D59">
            <w:pPr>
              <w:spacing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6D59" w:rsidRDefault="000D6D59" w:rsidP="000D6D59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</w:tr>
    </w:tbl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D80307" w:rsidRDefault="00D80307" w:rsidP="000D6D59">
      <w:pPr>
        <w:pStyle w:val="a4"/>
        <w:spacing w:after="0"/>
        <w:ind w:left="0"/>
        <w:rPr>
          <w:sz w:val="28"/>
          <w:szCs w:val="28"/>
        </w:rPr>
      </w:pPr>
    </w:p>
    <w:p w:rsidR="00D80307" w:rsidRDefault="00D80307" w:rsidP="000D6D59">
      <w:pPr>
        <w:pStyle w:val="a4"/>
        <w:spacing w:after="0"/>
        <w:ind w:left="0"/>
        <w:rPr>
          <w:sz w:val="28"/>
          <w:szCs w:val="28"/>
        </w:rPr>
      </w:pPr>
    </w:p>
    <w:p w:rsidR="00D80307" w:rsidRDefault="00D80307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6"/>
        <w:jc w:val="right"/>
        <w:rPr>
          <w:sz w:val="20"/>
          <w:szCs w:val="20"/>
        </w:rPr>
      </w:pP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№4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>к «Порядку осуществления внутреннего финансового контроля</w:t>
      </w:r>
    </w:p>
    <w:p w:rsidR="000D6D59" w:rsidRDefault="000D6D59" w:rsidP="000D6D59">
      <w:pPr>
        <w:pStyle w:val="a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и внутреннего финансового аудита в муниципальном образовании</w:t>
      </w:r>
    </w:p>
    <w:p w:rsidR="000D6D59" w:rsidRDefault="000D6D59" w:rsidP="000D6D59">
      <w:pPr>
        <w:pStyle w:val="a6"/>
        <w:jc w:val="right"/>
      </w:pPr>
      <w:r>
        <w:rPr>
          <w:sz w:val="20"/>
          <w:szCs w:val="20"/>
        </w:rPr>
        <w:t>«</w:t>
      </w:r>
      <w:proofErr w:type="spellStart"/>
      <w:r w:rsidR="00D80307">
        <w:rPr>
          <w:sz w:val="20"/>
          <w:szCs w:val="20"/>
        </w:rPr>
        <w:t>Титовский</w:t>
      </w:r>
      <w:proofErr w:type="spellEnd"/>
      <w:r>
        <w:rPr>
          <w:sz w:val="20"/>
          <w:szCs w:val="20"/>
        </w:rPr>
        <w:t xml:space="preserve"> сельсовет</w:t>
      </w:r>
      <w:r>
        <w:t xml:space="preserve">» </w:t>
      </w:r>
      <w:proofErr w:type="spellStart"/>
      <w:r>
        <w:t>Щигровского</w:t>
      </w:r>
      <w:proofErr w:type="spellEnd"/>
      <w:r>
        <w:t xml:space="preserve"> района Курской области» 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 ____</w:t>
      </w:r>
    </w:p>
    <w:p w:rsidR="000D6D59" w:rsidRDefault="000D6D59" w:rsidP="000D6D59">
      <w:pPr>
        <w:pStyle w:val="a4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обследования внутреннего финансового контроля</w:t>
      </w: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0D6D59" w:rsidTr="000D6D59">
        <w:tc>
          <w:tcPr>
            <w:tcW w:w="4747" w:type="dxa"/>
            <w:hideMark/>
          </w:tcPr>
          <w:p w:rsidR="000D6D59" w:rsidRDefault="00D80307" w:rsidP="000D6D5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>
              <w:rPr>
                <w:rStyle w:val="fill"/>
                <w:b w:val="0"/>
                <w:i w:val="0"/>
                <w:sz w:val="28"/>
                <w:szCs w:val="28"/>
              </w:rPr>
              <w:t>д</w:t>
            </w:r>
            <w:proofErr w:type="gramStart"/>
            <w:r>
              <w:rPr>
                <w:rStyle w:val="fill"/>
                <w:b w:val="0"/>
                <w:i w:val="0"/>
                <w:sz w:val="28"/>
                <w:szCs w:val="28"/>
              </w:rPr>
              <w:t>.Б</w:t>
            </w:r>
            <w:proofErr w:type="gramEnd"/>
            <w:r>
              <w:rPr>
                <w:rStyle w:val="fill"/>
                <w:b w:val="0"/>
                <w:i w:val="0"/>
                <w:sz w:val="28"/>
                <w:szCs w:val="28"/>
              </w:rPr>
              <w:t>асово</w:t>
            </w:r>
            <w:proofErr w:type="spellEnd"/>
          </w:p>
        </w:tc>
        <w:tc>
          <w:tcPr>
            <w:tcW w:w="4747" w:type="dxa"/>
            <w:hideMark/>
          </w:tcPr>
          <w:p w:rsidR="000D6D59" w:rsidRDefault="000D6D59" w:rsidP="000D6D59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sz w:val="28"/>
                <w:szCs w:val="28"/>
              </w:rPr>
            </w:pPr>
            <w:r>
              <w:rPr>
                <w:rStyle w:val="fill"/>
                <w:b w:val="0"/>
                <w:i w:val="0"/>
                <w:sz w:val="28"/>
                <w:szCs w:val="28"/>
              </w:rPr>
              <w:t xml:space="preserve">   «___»  ____________20__г.</w:t>
            </w:r>
          </w:p>
        </w:tc>
      </w:tr>
    </w:tbl>
    <w:p w:rsidR="000D6D59" w:rsidRDefault="000D6D59" w:rsidP="000D6D59">
      <w:pPr>
        <w:pStyle w:val="a6"/>
        <w:jc w:val="both"/>
        <w:rPr>
          <w:sz w:val="28"/>
          <w:szCs w:val="28"/>
        </w:rPr>
      </w:pPr>
    </w:p>
    <w:p w:rsidR="000D6D59" w:rsidRDefault="000D6D59" w:rsidP="000D6D59">
      <w:pPr>
        <w:pStyle w:val="a6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На основании постановления Администрации </w:t>
      </w:r>
      <w:proofErr w:type="spellStart"/>
      <w:r w:rsidR="00D80307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от __.__.20__ года  №__ «Об утверждении Порядка осуществления внутреннего финансового контроля и внутреннего финансового аудита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области, в соответствии с Планом проведения проверок по внутреннему финансовому контролю и внутреннему финансовому аудиту в муниципальном образовании «</w:t>
      </w:r>
      <w:proofErr w:type="spellStart"/>
      <w:r w:rsidR="00D80307"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Курской области проведено контрольное мероприятие </w:t>
      </w:r>
      <w:proofErr w:type="gramEnd"/>
    </w:p>
    <w:p w:rsidR="000D6D59" w:rsidRDefault="000D6D59" w:rsidP="000D6D59">
      <w:pPr>
        <w:pStyle w:val="a6"/>
        <w:spacing w:line="276" w:lineRule="auto"/>
        <w:jc w:val="both"/>
        <w:rPr>
          <w:b/>
        </w:rPr>
      </w:pPr>
      <w:r>
        <w:rPr>
          <w:sz w:val="28"/>
          <w:szCs w:val="28"/>
        </w:rPr>
        <w:t>«___________________________________________________________________»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Состав рабочей группы, проводившей обследование: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0"/>
        <w:gridCol w:w="151"/>
      </w:tblGrid>
      <w:tr w:rsidR="000D6D59" w:rsidTr="000D6D5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рабочей группы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Глава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</w:t>
            </w:r>
            <w:r w:rsidR="00D80307">
              <w:rPr>
                <w:sz w:val="28"/>
                <w:szCs w:val="28"/>
              </w:rPr>
              <w:t xml:space="preserve">                   </w:t>
            </w:r>
            <w:proofErr w:type="spellStart"/>
            <w:r w:rsidR="00D80307">
              <w:rPr>
                <w:sz w:val="28"/>
                <w:szCs w:val="28"/>
              </w:rPr>
              <w:t>В.И.Делов</w:t>
            </w:r>
            <w:proofErr w:type="spellEnd"/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рабочей группы:  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</w:t>
            </w:r>
            <w:r w:rsidR="00D80307">
              <w:rPr>
                <w:sz w:val="28"/>
                <w:szCs w:val="28"/>
              </w:rPr>
              <w:t xml:space="preserve">ета                     </w:t>
            </w:r>
            <w:proofErr w:type="spellStart"/>
            <w:r w:rsidR="00D80307">
              <w:rPr>
                <w:sz w:val="28"/>
                <w:szCs w:val="28"/>
              </w:rPr>
              <w:t>И.В.Сергеева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Начальник отдела                             </w:t>
            </w:r>
            <w:r w:rsidR="00D80307">
              <w:rPr>
                <w:sz w:val="28"/>
                <w:szCs w:val="28"/>
              </w:rPr>
              <w:t xml:space="preserve">                       </w:t>
            </w:r>
            <w:proofErr w:type="spellStart"/>
            <w:r w:rsidR="00D80307">
              <w:rPr>
                <w:sz w:val="28"/>
                <w:szCs w:val="28"/>
              </w:rPr>
              <w:t>Л.В.Проскурина</w:t>
            </w:r>
            <w:proofErr w:type="spellEnd"/>
          </w:p>
          <w:p w:rsidR="000D6D59" w:rsidRDefault="000D6D59" w:rsidP="000D6D59">
            <w:pPr>
              <w:pStyle w:val="a4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Специалист ВУС                       </w:t>
            </w:r>
            <w:r w:rsidR="00D80307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="00D80307">
              <w:rPr>
                <w:sz w:val="28"/>
                <w:szCs w:val="28"/>
              </w:rPr>
              <w:t>В.А.Рюмшина</w:t>
            </w:r>
            <w:proofErr w:type="spellEnd"/>
          </w:p>
          <w:p w:rsidR="000D6D59" w:rsidRDefault="000D6D59" w:rsidP="000D6D59">
            <w:pPr>
              <w:pStyle w:val="a4"/>
              <w:spacing w:after="0"/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0D6D59" w:rsidRDefault="000D6D59" w:rsidP="000D6D59">
            <w:pPr>
              <w:pStyle w:val="a4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Cs/>
          <w:sz w:val="28"/>
          <w:szCs w:val="28"/>
        </w:rPr>
      </w:pP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Привлечение независимого консультанта (аудитора): </w:t>
      </w:r>
      <w:r>
        <w:rPr>
          <w:sz w:val="28"/>
          <w:szCs w:val="28"/>
        </w:rPr>
        <w:t>______(да, нет.)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sz w:val="28"/>
          <w:szCs w:val="28"/>
        </w:rPr>
        <w:t>Обследуемый период:</w:t>
      </w:r>
      <w:r>
        <w:rPr>
          <w:sz w:val="28"/>
          <w:szCs w:val="28"/>
        </w:rPr>
        <w:t xml:space="preserve"> _______________.</w:t>
      </w:r>
    </w:p>
    <w:p w:rsidR="000D6D59" w:rsidRDefault="000D6D59" w:rsidP="000D6D59">
      <w:pPr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Фактические сроки проведения обследования:</w:t>
      </w:r>
      <w:r>
        <w:rPr>
          <w:sz w:val="28"/>
          <w:szCs w:val="28"/>
        </w:rPr>
        <w:t xml:space="preserve"> с  </w:t>
      </w:r>
      <w:r>
        <w:rPr>
          <w:rStyle w:val="fill"/>
          <w:b w:val="0"/>
          <w:i w:val="0"/>
          <w:sz w:val="28"/>
          <w:szCs w:val="28"/>
        </w:rPr>
        <w:t>«__»</w:t>
      </w:r>
      <w:r>
        <w:rPr>
          <w:sz w:val="28"/>
          <w:szCs w:val="28"/>
        </w:rPr>
        <w:t xml:space="preserve"> по </w:t>
      </w:r>
      <w:r>
        <w:rPr>
          <w:rStyle w:val="fill"/>
          <w:b w:val="0"/>
          <w:i w:val="0"/>
          <w:sz w:val="28"/>
          <w:szCs w:val="28"/>
        </w:rPr>
        <w:t>«__» ______ 201__</w:t>
      </w:r>
      <w:r>
        <w:rPr>
          <w:sz w:val="28"/>
          <w:szCs w:val="28"/>
        </w:rPr>
        <w:t xml:space="preserve"> года. 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Подробное изложение результатов обследования: _________________________</w:t>
      </w: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Заключение: _________________________________________________________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7"/>
        <w:gridCol w:w="144"/>
      </w:tblGrid>
      <w:tr w:rsidR="000D6D59" w:rsidTr="000D6D5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D6D59" w:rsidRDefault="000D6D59" w:rsidP="000D6D59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рабочей группы: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Глава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             </w:t>
            </w:r>
            <w:r w:rsidR="00D80307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="00D80307">
              <w:rPr>
                <w:sz w:val="28"/>
                <w:szCs w:val="28"/>
              </w:rPr>
              <w:t>В.И.Делов</w:t>
            </w:r>
            <w:proofErr w:type="spellEnd"/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рабочей группы:  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 </w:t>
            </w:r>
            <w:proofErr w:type="spellStart"/>
            <w:r w:rsidR="00D80307">
              <w:rPr>
                <w:sz w:val="28"/>
                <w:szCs w:val="28"/>
              </w:rPr>
              <w:t>Титовского</w:t>
            </w:r>
            <w:proofErr w:type="spellEnd"/>
            <w:r>
              <w:rPr>
                <w:sz w:val="28"/>
                <w:szCs w:val="28"/>
              </w:rPr>
              <w:t xml:space="preserve"> сельсов</w:t>
            </w:r>
            <w:r w:rsidR="00D80307">
              <w:rPr>
                <w:sz w:val="28"/>
                <w:szCs w:val="28"/>
              </w:rPr>
              <w:t xml:space="preserve">ета                           </w:t>
            </w:r>
            <w:proofErr w:type="spellStart"/>
            <w:r w:rsidR="00D80307">
              <w:rPr>
                <w:sz w:val="28"/>
                <w:szCs w:val="28"/>
              </w:rPr>
              <w:t>И.В.Сергеева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                                                                 </w:t>
            </w:r>
            <w:r w:rsidR="00D80307">
              <w:rPr>
                <w:sz w:val="28"/>
                <w:szCs w:val="28"/>
              </w:rPr>
              <w:t xml:space="preserve">  </w:t>
            </w:r>
            <w:proofErr w:type="spellStart"/>
            <w:r w:rsidR="00D80307">
              <w:rPr>
                <w:sz w:val="28"/>
                <w:szCs w:val="28"/>
              </w:rPr>
              <w:t>Л.В.Проскурина</w:t>
            </w:r>
            <w:proofErr w:type="spellEnd"/>
          </w:p>
          <w:p w:rsidR="000D6D59" w:rsidRDefault="000D6D59" w:rsidP="000D6D59">
            <w:pPr>
              <w:spacing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ВУС                                                                       </w:t>
            </w:r>
            <w:r w:rsidR="00D80307">
              <w:rPr>
                <w:sz w:val="28"/>
                <w:szCs w:val="28"/>
              </w:rPr>
              <w:t xml:space="preserve"> </w:t>
            </w:r>
            <w:proofErr w:type="spellStart"/>
            <w:r w:rsidR="00D80307">
              <w:rPr>
                <w:sz w:val="28"/>
                <w:szCs w:val="28"/>
              </w:rPr>
              <w:t>В.А.Рюмшина</w:t>
            </w:r>
            <w:bookmarkStart w:id="22" w:name="_GoBack"/>
            <w:bookmarkEnd w:id="22"/>
            <w:proofErr w:type="spellEnd"/>
          </w:p>
          <w:p w:rsidR="000D6D59" w:rsidRDefault="000D6D59" w:rsidP="000D6D59">
            <w:pPr>
              <w:tabs>
                <w:tab w:val="left" w:pos="756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</w:p>
          <w:p w:rsidR="000D6D59" w:rsidRDefault="000D6D59" w:rsidP="000D6D59">
            <w:pPr>
              <w:tabs>
                <w:tab w:val="left" w:pos="7560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заключением </w:t>
            </w:r>
            <w:proofErr w:type="gramStart"/>
            <w:r>
              <w:rPr>
                <w:sz w:val="28"/>
                <w:szCs w:val="28"/>
              </w:rPr>
              <w:t>ознакомлены</w:t>
            </w:r>
            <w:proofErr w:type="gramEnd"/>
            <w:r>
              <w:rPr>
                <w:sz w:val="28"/>
                <w:szCs w:val="28"/>
              </w:rPr>
              <w:t>:</w:t>
            </w:r>
          </w:p>
          <w:p w:rsidR="000D6D59" w:rsidRDefault="000D6D59" w:rsidP="000D6D59">
            <w:pPr>
              <w:spacing w:after="0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6D59" w:rsidRDefault="000D6D59" w:rsidP="000D6D59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</w:tr>
      <w:tr w:rsidR="000D6D59" w:rsidTr="000D6D5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D6D59" w:rsidRDefault="000D6D59" w:rsidP="000D6D59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6D59" w:rsidRDefault="000D6D59" w:rsidP="000D6D59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</w:tr>
    </w:tbl>
    <w:p w:rsidR="000D6D59" w:rsidRDefault="000D6D59" w:rsidP="000D6D5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pStyle w:val="a4"/>
        <w:spacing w:after="0"/>
        <w:ind w:left="0"/>
        <w:rPr>
          <w:sz w:val="28"/>
          <w:szCs w:val="28"/>
        </w:rPr>
      </w:pPr>
    </w:p>
    <w:p w:rsidR="000D6D59" w:rsidRDefault="000D6D59" w:rsidP="000D6D59">
      <w:pPr>
        <w:spacing w:after="0"/>
        <w:rPr>
          <w:sz w:val="28"/>
          <w:szCs w:val="28"/>
        </w:rPr>
        <w:sectPr w:rsidR="000D6D59">
          <w:pgSz w:w="11906" w:h="16838"/>
          <w:pgMar w:top="709" w:right="851" w:bottom="1134" w:left="1304" w:header="709" w:footer="709" w:gutter="0"/>
          <w:cols w:space="720"/>
        </w:sectPr>
      </w:pPr>
    </w:p>
    <w:p w:rsidR="000D6D59" w:rsidRDefault="000D6D59" w:rsidP="000D6D59">
      <w:pPr>
        <w:pStyle w:val="a4"/>
        <w:spacing w:after="0"/>
        <w:ind w:left="0"/>
        <w:jc w:val="both"/>
        <w:rPr>
          <w:sz w:val="28"/>
          <w:szCs w:val="28"/>
        </w:rPr>
      </w:pPr>
    </w:p>
    <w:p w:rsidR="003C5A7B" w:rsidRDefault="003C5A7B" w:rsidP="000D6D59">
      <w:pPr>
        <w:spacing w:after="0"/>
      </w:pPr>
    </w:p>
    <w:sectPr w:rsidR="003C5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76B8"/>
    <w:multiLevelType w:val="hybridMultilevel"/>
    <w:tmpl w:val="7FDEF3F4"/>
    <w:lvl w:ilvl="0" w:tplc="98FC660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0D6D59"/>
    <w:rsid w:val="000D6D59"/>
    <w:rsid w:val="003C5A7B"/>
    <w:rsid w:val="003D7362"/>
    <w:rsid w:val="00D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D6D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D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D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0D6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0D6D5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D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0D6D59"/>
    <w:pPr>
      <w:ind w:left="720" w:firstLine="567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a8">
    <w:name w:val="Гипертекстовая ссылка"/>
    <w:rsid w:val="000D6D59"/>
    <w:rPr>
      <w:rFonts w:ascii="Times New Roman" w:hAnsi="Times New Roman" w:cs="Times New Roman" w:hint="default"/>
      <w:color w:val="008000"/>
    </w:rPr>
  </w:style>
  <w:style w:type="character" w:customStyle="1" w:styleId="fill">
    <w:name w:val="fill"/>
    <w:rsid w:val="000D6D59"/>
    <w:rPr>
      <w:b/>
      <w:bCs/>
      <w:i/>
      <w:iCs/>
      <w:color w:val="FF0000"/>
    </w:rPr>
  </w:style>
  <w:style w:type="character" w:styleId="a9">
    <w:name w:val="Strong"/>
    <w:basedOn w:val="a0"/>
    <w:uiPriority w:val="22"/>
    <w:qFormat/>
    <w:rsid w:val="000D6D5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D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12604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3806</Words>
  <Characters>21696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2017-11-13T06:49:00Z</cp:lastPrinted>
  <dcterms:created xsi:type="dcterms:W3CDTF">2017-11-09T12:29:00Z</dcterms:created>
  <dcterms:modified xsi:type="dcterms:W3CDTF">2017-11-13T06:50:00Z</dcterms:modified>
</cp:coreProperties>
</file>