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68E" w:rsidRPr="00FB768E" w:rsidRDefault="00FB768E" w:rsidP="00FB768E">
      <w:pPr>
        <w:shd w:val="clear" w:color="auto" w:fill="EEEEEE"/>
        <w:spacing w:line="240" w:lineRule="auto"/>
        <w:jc w:val="center"/>
        <w:rPr>
          <w:rFonts w:ascii="Tahoma" w:eastAsia="Times New Roman" w:hAnsi="Tahoma" w:cs="Tahoma"/>
          <w:b/>
          <w:bCs/>
          <w:color w:val="000000"/>
          <w:sz w:val="19"/>
          <w:szCs w:val="19"/>
          <w:lang w:eastAsia="ru-RU"/>
        </w:rPr>
      </w:pPr>
      <w:r w:rsidRPr="00FB768E">
        <w:rPr>
          <w:rFonts w:ascii="Tahoma" w:eastAsia="Times New Roman" w:hAnsi="Tahoma" w:cs="Tahoma"/>
          <w:b/>
          <w:bCs/>
          <w:color w:val="000000"/>
          <w:sz w:val="19"/>
          <w:szCs w:val="19"/>
          <w:lang w:eastAsia="ru-RU"/>
        </w:rPr>
        <w:t>Р Е Ш Е Н И Е «06» декабря 2016 года №4-9-6 О бюджете муниципального образования «Титовский сельсовет» Щигровского района Курской области на 2017 год и плановый период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СОБРАНИЕ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ЩИГРОВСКОГО РАЙОНА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Р Е Ш Е Н И Е</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«06» декабря  2016 года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 бюджете муниципального образования</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«Титовский сельсовет»</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на 2017 год и плановый период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Статья 1. Основные характеристики бюджета муниципального образования «Титовский сельсовет» Щигровского района Курской области на 2017 год и на плановый период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1. Утвердить основные характеристики  бюджета муниципального образования «Титовский сельсовет» Щигровского района Курской области на 2017 год:</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прогнозируемый общий объем доходов  бюджета муниципального образования «Титовский сельсовет» Щигровского района Курской области в сумме 1163,990  тыс. рублей;</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общий объем расходов  бюджета муниципального образования «Титовский сельсовет» Щигровского района Курской области  в сумме 1488,990 тыс. рублей.</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прогнозируемый объем дефицита бюджета муниципального образования «Титовский сельсовет» Щигровского района Курской области  325,0 тыс.руб.</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numPr>
          <w:ilvl w:val="0"/>
          <w:numId w:val="8"/>
        </w:numPr>
        <w:shd w:val="clear" w:color="auto" w:fill="EEEEEE"/>
        <w:spacing w:after="0" w:line="240" w:lineRule="auto"/>
        <w:ind w:left="0"/>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Утвердить основные характеристики бюджета муниципального образования «Титовский сельсовет» Щигровского района Курской области на плановый период 2018 и 2019 годы:</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прогнозируемый общий объем доходов  бюджета муниципального образования «Титовский сельсовет» Щигровского района Курской области на 2018 год в сумме 1068,363  тыс. рублей, на 2019 год в сумме 1068,363 тыс.руб.</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общий объем расходов  бюджета муниципального образования «Титовский сельсовет» Щигровского района Курской области на 2018 год  в сумме 1068,363  тыс. рублей, в том числе условно утвержденные расходы в сумме 24,98 тыс.руб., на 2019 год в сумме 1068,363  тыс.руб. в том числе условно утвержденные расходы в сумме 49,97 тыс.руб.</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Статья 2. Источники финансирования дефицита бюджета муниципального образования «Титовский сельсовет»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Утвердить источники финансирования дефицита  бюджета муниципального образования «Титовский сельсовет» Щигровского района Курской области на 2017 год согласно приложению №1 и на плановый период 2018 и  2019 года согласно приложению №2 к настоящему Решению.</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Статья 3. Главные администраторы доходов      бюджета муниципального образования «Титовский сельсовет» Щигровского района Курской области, главные администраторы источников  финансирования дефицита бюджета муниципального образования «Титовский сельсовет» Щигровского района Курской области и прогнозируемое поступление доходов в бюджет муниципального образования «Титовский сельсовет»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1. Утвердить перечень главных администраторов доходов  бюджета муниципального образования «Титовский сельсовет» Щигровского района Курской области согласно приложению № 3 к настоящему  Решению.</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2. Утвердить перечень главных администраторов  источников финансирования дефицита  бюджета муниципального образования «Титовский сельсовет» Щигровского района Курской области согласно приложению № 4 к настоящему Решению.</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3. Утвердить прогнозируемое поступление доходов в бюджет муниципального образования «Титовский сельсовет» Щигровского района Курской области в 2017 году согласно приложению  № 5 и на плановый период 2018 и 2019 года согласно приложению № 6 к настоящему Решению.</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Статья 4. Особенности администрирования доходов бюджета муниципального образования «Титовский сельсовет» Щигровского района Курской области в 2017 году и на плановый период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«Титовский сельсовет»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lastRenderedPageBreak/>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«Титовский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Статья 5. Бюджетные ассигнования  бюджета муниципального образования «Титовский сельсовет» Курской области   на 2017 год и плановый период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1. Утвердить распределение бюджетных ассигнований по разделам, подразделам, целевым статьям (муниципальных программам Титовского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на 2017 год согласно приложению № 7 к настоящему Решению;</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на плановый период 2018 и 2019 годы согласно приложению №8 к настоящему Решению.</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numPr>
          <w:ilvl w:val="0"/>
          <w:numId w:val="9"/>
        </w:numPr>
        <w:shd w:val="clear" w:color="auto" w:fill="EEEEEE"/>
        <w:spacing w:after="0" w:line="240" w:lineRule="auto"/>
        <w:ind w:left="0"/>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Утвердить ведомственную структуру расходов  бюджета муниципального образования «Титовский сельсовет»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на 2017 год согласно приложению № 9 к настоящему Решению;</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на плановый период 2018 и 2019 годы согласно приложению № 10 к настоящему Решению.</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numPr>
          <w:ilvl w:val="0"/>
          <w:numId w:val="10"/>
        </w:numPr>
        <w:shd w:val="clear" w:color="auto" w:fill="EEEEEE"/>
        <w:spacing w:after="0" w:line="240" w:lineRule="auto"/>
        <w:ind w:left="0"/>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Утвердить распределение бюджетных ассигнований по целевым статьям (муниципальных программ Титовского сельсовета Щигровского района Курской области и непрограммным направлениям деятельности), группам (подгруппам) видов расходов: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на 2017 год согласно приложению № 11 к настоящему Решению;</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на  плановый период 2018 и 2019 годы согласно приложению № 12 к настоящему Решению.</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Статья 6. Особенности исполнения  бюджета муниципального образования «Титовский сельсовет» Щигровского района Курской области  в 2017 году</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«Титовский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2. Администрация  Титовского сельсовета  Щигровского района Курской области вправе принимать решения  и вносить в 2017 году изменения в показатели сводной бюджетной росписи  бюджета муниципального образования «Титовский сельсовет» Щигровского района Курской области, связанные с особенностями исполнения бюджета муниципального образования «Титовский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Титовского сельсовета Щигровского района Курской области о внесенных изменениях в случаях:</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1) реорганизации, преобразования и изменения типа муниципальных учреждений;</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2) перераспределения по  получателям средств  бюджета муниципального образования «Титовский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3) перераспределения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4) сокращения межбюджетных трансфертов из областного бюджета и бюджета муниципального района;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5) исполнения судебных актов в объемах, превышающих ассигнования, утвержденные решением о бюджете на эти цели;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6) изменений и (или) уточнений бюджетной классификации Министерства финансов Российской Федерации;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7) перераспределения бюджетных ассигнований, предусмотренных  получателям средств  бюджета  муниципального образования «Титовский сельсовет» Щигровского района Курской области на оплату труда работников  органов  местного самоуправления  муниципального  образования «Титовский сельсовет» Щигровского района  Курской области, между  получателями средств  бюджета муниципального образования «Титовский сельсовет»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«Титовский сельсовет» Щигровского района Курской области в случае  принятия Главой Титовского сельсовета Щигровского района Курской области решений о сокращении численности этих работников.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3. Установить, что в 2017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«Титовский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4. Установить, что получатель средств  бюджета муниципального образования «Титовский сельсовет» Курской области вправе предусматривать авансовые платежи: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1)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lastRenderedPageBreak/>
        <w:t>5. Установить, что в соответствии с пунктом 3 статьи 217 Бюджетного кодекса Российской Федерации в 2017 году в сводную бюджетную роспись вносятся изменения без внесений изменений в настоящий Закон в случае использования (перераспределения)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на реализацию Решений Администрации Титовского сельсовета Курской области, направленных на обеспечение указа Президента Российской Федерации от 7 мая 2012 г. № 597 «О мероприятиях по реализации государственной социальной политики» в части оплаты труда отдельных категорий работников в размере103,0 тыс. рублей.</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Статья 7. Особенности использования бюджетных ассигнований на обеспечение деятельности Администрации Титовского сельсовета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1.Администрация Титовского сельсовета  Щигровского района Курской области не вправе принимать решения, приводящие к увеличению в 2017 году численности муниципальных  служащих Администрации Титовского сельсовета Щигровского района Курской области и работников  муниципальных казенных учреждений, а также расходов на их содержание.</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Статья 8. Осуществление расходов, не предусмотренных бюджетом</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1. При принятии решения либо другого нормативно - правового акта муниципального образования «Титовский сельсовет»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Статья 9. Муниципальный долг муниципального образования «Титовский сельсовет»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1. Установить предельный объем муниципального долга муниципального образования «Титовский сельсовет» Щигровского района  Курской области  на 2017 год в сумме   409,5 тыс. рублей, на плановый период 2018 год в сумме 409,5 тыс.руб., на 2019 год в сумме 409,5 тыс.руб.</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2. Установить верхний предел  муниципального внутреннего долга муниципального образования «Титовский сельсовет» Щигровского района Курской области на 1 января 2020 года по долговым обязательствам муниципального образования «Титовский сельсовет» Щигровского района Курской области в сумме  0 тыс. рублей, в том числе по  муниципальным  гарантиям   0 тыс. рублей.</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3. Утвердить </w:t>
      </w:r>
      <w:hyperlink r:id="rId5" w:history="1">
        <w:r w:rsidRPr="00FB768E">
          <w:rPr>
            <w:rFonts w:ascii="Tahoma" w:eastAsia="Times New Roman" w:hAnsi="Tahoma" w:cs="Tahoma"/>
            <w:color w:val="33A6E3"/>
            <w:sz w:val="17"/>
            <w:lang w:eastAsia="ru-RU"/>
          </w:rPr>
          <w:t>Программу</w:t>
        </w:r>
      </w:hyperlink>
      <w:r w:rsidRPr="00FB768E">
        <w:rPr>
          <w:rFonts w:ascii="Tahoma" w:eastAsia="Times New Roman" w:hAnsi="Tahoma" w:cs="Tahoma"/>
          <w:color w:val="000000"/>
          <w:sz w:val="17"/>
          <w:szCs w:val="17"/>
          <w:lang w:eastAsia="ru-RU"/>
        </w:rPr>
        <w:t>  муниципальных  внутренних заимствований муниципального образования «Титовский сельсовет» Щигровского района  Курской области на 2017 год согласно приложению №13  к настоящему Решению и Программу муниципальных внутренних заимствований муниципального образования «Титовский сельсовет» Щигровского района Курской области на плановый период 2018 и 2019 годов согласно приложению №14 к настоящему Решению.</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4. Утвердить </w:t>
      </w:r>
      <w:hyperlink r:id="rId6" w:history="1">
        <w:r w:rsidRPr="00FB768E">
          <w:rPr>
            <w:rFonts w:ascii="Tahoma" w:eastAsia="Times New Roman" w:hAnsi="Tahoma" w:cs="Tahoma"/>
            <w:color w:val="33A6E3"/>
            <w:sz w:val="17"/>
            <w:lang w:eastAsia="ru-RU"/>
          </w:rPr>
          <w:t>Программу</w:t>
        </w:r>
      </w:hyperlink>
      <w:r w:rsidRPr="00FB768E">
        <w:rPr>
          <w:rFonts w:ascii="Tahoma" w:eastAsia="Times New Roman" w:hAnsi="Tahoma" w:cs="Tahoma"/>
          <w:color w:val="000000"/>
          <w:sz w:val="17"/>
          <w:szCs w:val="17"/>
          <w:lang w:eastAsia="ru-RU"/>
        </w:rPr>
        <w:t> муниципальных гарантий муниципального образования «Титовский сельсовет» Щигровского района  Курской области на 2017 год согласно приложению №15  к настоящему Решению и Программу муниципальных гарантий муниципального образования «Титовский сельсовет» Щигровского района Курской области на плановый период 2018 и 2019 годы согласно приложению №16 к настоящему Решению.</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Статья 10. Привлечение бюджетных кредитов и кредитов коммерческих банков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Администрация  Титовского сельсовета Щигровского района Курской области в 2017 году и в плановом периоде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 муниципального образования «Титовский сельсовет»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2) в рамках установленного предельного размера муниципального  долга Администрация Титовского сельсовета Щигровского района Курской области привлекает бюджетные кредиты и кредиты коммерческих банков сроком до трех лет для финансирования дефицита  бюджета муниципального образования «Титовский сельсовет» Курской области и погашения долговых обязательств.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Статья 11. Вступление в силу настоящего Решения</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Настоящее Решение  вступает в силу с 01 января 2017года.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lastRenderedPageBreak/>
        <w:t>Председатель Собрания депутатов                                                                 Делова О.Д.</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Глава Титовского сельсовета                                                                          Делов В.И.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Текст приложений к Решению Собрания депутатов Мелехинского сельсовета Щигровского района Курской области от 6 декабря 2016 года №  «О бюджете муниципального образования «Титовский сельсовет» Щигровского района Курской области на 2017 год и плановый период 201 7- 2018 годов» размещен на официальном сайте муниципального образования «Титовский сельсовет» Щигровского района </w:t>
      </w:r>
      <w:r w:rsidRPr="00FB768E">
        <w:rPr>
          <w:rFonts w:ascii="Tahoma" w:eastAsia="Times New Roman" w:hAnsi="Tahoma" w:cs="Tahoma"/>
          <w:color w:val="000000"/>
          <w:sz w:val="17"/>
          <w:szCs w:val="17"/>
          <w:u w:val="single"/>
          <w:lang w:eastAsia="ru-RU"/>
        </w:rPr>
        <w:t>hhp//titivo.rkursk,ru.</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Приложение №1</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Источники финансирования дефицита бюджета муниципального образования «Титовский сельсовет» Щигровского района Курской области на 2017 год</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tbl>
      <w:tblPr>
        <w:tblW w:w="114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9"/>
        <w:gridCol w:w="6364"/>
        <w:gridCol w:w="1999"/>
      </w:tblGrid>
      <w:tr w:rsidR="00FB768E" w:rsidRPr="00FB768E" w:rsidTr="00FB768E">
        <w:trPr>
          <w:tblCellSpacing w:w="0" w:type="dxa"/>
        </w:trPr>
        <w:tc>
          <w:tcPr>
            <w:tcW w:w="337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Код группы, подгруппы, статьи и вида источников</w:t>
            </w:r>
          </w:p>
        </w:tc>
        <w:tc>
          <w:tcPr>
            <w:tcW w:w="694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Наименование</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Сумма на 2017 год</w:t>
            </w:r>
          </w:p>
        </w:tc>
      </w:tr>
      <w:tr w:rsidR="00FB768E" w:rsidRPr="00FB768E" w:rsidTr="00FB768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(тыс.руб.)</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0 1 00 00 00 00 0000 000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Источники внутреннего финансирования дефицитов бюджетов</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325,00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0 1 03 00 00 00 0000 000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Бюджетные кредиты от других бюджетов бюджетной системы Российской Федерации</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325,00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0 1 03 01 00 00 0000 700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Получение бюджетных кредитов от других бюджетов бюджетной системы Российской Федерации в валюте Российской Федерации</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0 1 03 01 00 10 0000 710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0 1 03 01 00 00 0000 800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0 1 03 01 00 10 0000 810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0 1 05 00 00 00 0000 000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Изменение остатков средств на счетах по учету средств бюджетов</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325,00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0 1 05 00 00 00 0000 500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Увеличение остатков средств бюджетов</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-1573,490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0 1 05 02 00 00 0000 500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Увеличение прочих остатков средств бюджетов</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-1573,490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0 1 05 02 01 00 0000 510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Увеличение прочих остатков денежных средств бюджетов</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-1573,490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0 1 05 02 01 10 0000 510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Увеличение прочих остатков денежных средств бюджетов сельских поселений</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-1573,490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0 1 05 00 00 00 0000 600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Уменьшение остатков средств бюджетов</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1898,490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0 1 05 02 00 00 0000 600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Уменьшение прочих остатков средств бюджетов</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1898,490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0 1 05 02 01 00 0000 610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Уменьшение прочих остатков денежных  средств бюджетов</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1898,490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0 1 05 02 01 10 0000 610</w:t>
            </w:r>
          </w:p>
        </w:tc>
        <w:tc>
          <w:tcPr>
            <w:tcW w:w="69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Уменьшение  прочих остатков денежных средств бюджетов сельских поселений</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1898,490</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Приложение №2</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ИСТОЧНИКИ ФИНАНСИРОВАНИЯ ДЕФИЦИТА БЮДЖЕТА МУНИЦИПАЛЬНОГО ОБРАЗОВАНИЯ «ТИТОВСКИЙ СЕЛЬСОВЕТ» ЩИГРОВСКОГО РАЙОНА КУРСКОЙ ОБЛАСТИ НА  ПЛАНОВЫЙ ПЕРИОД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lastRenderedPageBreak/>
        <w:t> </w:t>
      </w:r>
    </w:p>
    <w:tbl>
      <w:tblPr>
        <w:tblW w:w="11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13"/>
        <w:gridCol w:w="5076"/>
        <w:gridCol w:w="1818"/>
        <w:gridCol w:w="1818"/>
      </w:tblGrid>
      <w:tr w:rsidR="00FB768E" w:rsidRPr="00FB768E" w:rsidTr="00FB768E">
        <w:trPr>
          <w:tblCellSpacing w:w="0" w:type="dxa"/>
        </w:trPr>
        <w:tc>
          <w:tcPr>
            <w:tcW w:w="337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Код группы, подгруппы, статьи и вида источников</w:t>
            </w:r>
          </w:p>
        </w:tc>
        <w:tc>
          <w:tcPr>
            <w:tcW w:w="553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Наименование</w:t>
            </w:r>
          </w:p>
        </w:tc>
        <w:tc>
          <w:tcPr>
            <w:tcW w:w="390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Плановый период</w:t>
            </w:r>
          </w:p>
        </w:tc>
      </w:tr>
      <w:tr w:rsidR="00FB768E" w:rsidRPr="00FB768E" w:rsidTr="00FB768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2018 года</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2019 года</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0 1 00 00 00 00 0000 000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Источники внутреннего финансирования дефицитов бюджетов</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0 1 03 00 00 00 0000 000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Бюджетные кредиты от других бюджетов бюджетной системы Российской Федерации</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0 1 03 01 00 00 0000 700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Получение бюджетных кредитов от других бюджетов бюджетной системы Российской Федерации в валюте Российской Федерации</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0 1 03 01 00 10 0000 710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0 1 03 01 00 00 0000 800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0 1 03 01 00 10 0000 810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0 1 05 00 00 00 0000 000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Изменение остатков средств на счетах по учету средств бюджетов</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0 1 05 00 00 00 0000 500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Увеличение остатков средств бюджетов</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0 1 05 02 00 00 0000 500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Увеличение прочих остатков средств бюджетов</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0 1 05 02 01 00 0000 510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Увеличение прочих остатков денежных средств бюджетов</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0 1 05 02 01 10 0000 510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Увеличение прочих остатков денежных средств бюджетов поселений</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0 1 05 00 00 00 0000 600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Уменьшение остатков средств бюджетов</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0 1 05 02 00 00 0000 600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Уменьшение прочих остатков средств бюджетов</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0 1 05 02 01 00 0000 610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Уменьшение прочих остатков денежных  средств бюджетов</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0 1 05 02 01 10 0000 610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Уменьшение прочих остатков денежных средств бюджетов поселений</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1477,863</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Приложение № 3</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Перечень главных администраторов доходов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бюджета муниципального образования «Титовский сельсовет» Щигровского района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tbl>
      <w:tblPr>
        <w:tblW w:w="1145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84"/>
        <w:gridCol w:w="3070"/>
        <w:gridCol w:w="7097"/>
      </w:tblGrid>
      <w:tr w:rsidR="00FB768E" w:rsidRPr="00FB768E" w:rsidTr="00FB768E">
        <w:trPr>
          <w:tblCellSpacing w:w="0" w:type="dxa"/>
        </w:trPr>
        <w:tc>
          <w:tcPr>
            <w:tcW w:w="46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Код бюджетной классификации Российской Федерации</w:t>
            </w:r>
          </w:p>
        </w:tc>
        <w:tc>
          <w:tcPr>
            <w:tcW w:w="780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Наименование главного администратора доходов бюджета поселения</w:t>
            </w:r>
          </w:p>
        </w:tc>
      </w:tr>
      <w:tr w:rsidR="00FB768E" w:rsidRPr="00FB768E" w:rsidTr="00FB768E">
        <w:trPr>
          <w:tblCellSpacing w:w="0" w:type="dxa"/>
        </w:trPr>
        <w:tc>
          <w:tcPr>
            <w:tcW w:w="12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админи-стратор доходов</w:t>
            </w:r>
          </w:p>
        </w:tc>
        <w:tc>
          <w:tcPr>
            <w:tcW w:w="33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r>
      <w:tr w:rsidR="00FB768E" w:rsidRPr="00FB768E" w:rsidTr="00FB768E">
        <w:trPr>
          <w:tblCellSpacing w:w="0" w:type="dxa"/>
        </w:trPr>
        <w:tc>
          <w:tcPr>
            <w:tcW w:w="13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0" w:lineRule="atLeast"/>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33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0" w:lineRule="atLeast"/>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77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0" w:lineRule="atLeast"/>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9"/>
        <w:gridCol w:w="2540"/>
        <w:gridCol w:w="5976"/>
      </w:tblGrid>
      <w:tr w:rsidR="00FB768E" w:rsidRPr="00FB768E" w:rsidTr="00FB768E">
        <w:trPr>
          <w:tblHeader/>
          <w:tblCellSpacing w:w="0" w:type="dxa"/>
        </w:trPr>
        <w:tc>
          <w:tcPr>
            <w:tcW w:w="1245" w:type="dxa"/>
            <w:tcBorders>
              <w:top w:val="single" w:sz="6" w:space="0" w:color="FFFFFF"/>
              <w:left w:val="single" w:sz="6" w:space="0" w:color="FFFFFF"/>
              <w:bottom w:val="single" w:sz="6" w:space="0" w:color="FFFFFF"/>
              <w:right w:val="single" w:sz="6" w:space="0" w:color="FFFFFF"/>
            </w:tcBorders>
            <w:shd w:val="clear" w:color="auto" w:fill="435D6B"/>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color w:val="FFFFFF"/>
                <w:sz w:val="17"/>
                <w:szCs w:val="17"/>
                <w:lang w:eastAsia="ru-RU"/>
              </w:rPr>
            </w:pPr>
            <w:r w:rsidRPr="00FB768E">
              <w:rPr>
                <w:rFonts w:ascii="Times New Roman" w:eastAsia="Times New Roman" w:hAnsi="Times New Roman" w:cs="Times New Roman"/>
                <w:color w:val="FFFFFF"/>
                <w:sz w:val="17"/>
                <w:szCs w:val="17"/>
                <w:lang w:eastAsia="ru-RU"/>
              </w:rPr>
              <w:t>1</w:t>
            </w:r>
          </w:p>
        </w:tc>
        <w:tc>
          <w:tcPr>
            <w:tcW w:w="3360" w:type="dxa"/>
            <w:tcBorders>
              <w:top w:val="single" w:sz="6" w:space="0" w:color="FFFFFF"/>
              <w:left w:val="single" w:sz="6" w:space="0" w:color="FFFFFF"/>
              <w:bottom w:val="single" w:sz="6" w:space="0" w:color="FFFFFF"/>
              <w:right w:val="single" w:sz="6" w:space="0" w:color="FFFFFF"/>
            </w:tcBorders>
            <w:shd w:val="clear" w:color="auto" w:fill="435D6B"/>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color w:val="FFFFFF"/>
                <w:sz w:val="17"/>
                <w:szCs w:val="17"/>
                <w:lang w:eastAsia="ru-RU"/>
              </w:rPr>
            </w:pPr>
            <w:r w:rsidRPr="00FB768E">
              <w:rPr>
                <w:rFonts w:ascii="Times New Roman" w:eastAsia="Times New Roman" w:hAnsi="Times New Roman" w:cs="Times New Roman"/>
                <w:color w:val="FFFFFF"/>
                <w:sz w:val="17"/>
                <w:szCs w:val="17"/>
                <w:lang w:eastAsia="ru-RU"/>
              </w:rPr>
              <w:t>2</w:t>
            </w:r>
          </w:p>
        </w:tc>
        <w:tc>
          <w:tcPr>
            <w:tcW w:w="7800" w:type="dxa"/>
            <w:tcBorders>
              <w:top w:val="single" w:sz="6" w:space="0" w:color="FFFFFF"/>
              <w:left w:val="single" w:sz="6" w:space="0" w:color="FFFFFF"/>
              <w:bottom w:val="single" w:sz="6" w:space="0" w:color="FFFFFF"/>
              <w:right w:val="single" w:sz="6" w:space="0" w:color="FFFFFF"/>
            </w:tcBorders>
            <w:shd w:val="clear" w:color="auto" w:fill="435D6B"/>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color w:val="FFFFFF"/>
                <w:sz w:val="17"/>
                <w:szCs w:val="17"/>
                <w:lang w:eastAsia="ru-RU"/>
              </w:rPr>
            </w:pPr>
            <w:r w:rsidRPr="00FB768E">
              <w:rPr>
                <w:rFonts w:ascii="Times New Roman" w:eastAsia="Times New Roman" w:hAnsi="Times New Roman" w:cs="Times New Roman"/>
                <w:color w:val="FFFFFF"/>
                <w:sz w:val="17"/>
                <w:szCs w:val="17"/>
                <w:lang w:eastAsia="ru-RU"/>
              </w:rPr>
              <w:t>3</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Администрация Титовского сельсовета Щигровского района Курской области</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1 11 01050 10 0000 120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1 11 02085 10 0000 120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1 11 03050 10 0000 120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Проценты, полученные от предоставления бюджетных кредитов внутри страны за счет средств бюджетов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1 11 05013 10 0000 120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xml:space="preserve">Доходы, получаемые в виде арендной платы за земельные участки, </w:t>
            </w:r>
            <w:r w:rsidRPr="00FB768E">
              <w:rPr>
                <w:rFonts w:ascii="Times New Roman" w:eastAsia="Times New Roman" w:hAnsi="Times New Roman" w:cs="Times New Roman"/>
                <w:sz w:val="17"/>
                <w:szCs w:val="17"/>
                <w:lang w:eastAsia="ru-RU"/>
              </w:rPr>
              <w:lastRenderedPageBreak/>
              <w:t>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1 11 05025 10 0000 120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111 0502710 0000 120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1 11 05035 10 0000 120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111 05075 10 0000 120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сдачи в аренду имущества, составляющего казну сельских поселений (за исключением земельных участков) </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111 05093 10 0000 120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1 11 07015 10 0000 120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1 11 09035 10 0000 120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эксплуатации и использования имущества автомобильных дорог, находящихся в собственности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1 11 09045 10 0000 120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112 04051 10 0000 120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112 04052 10 0000 120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112 05050 10 0000 120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Плата за пользование водными объектами, находящимися в собственности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1 14 01050 10 0000 410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продажи квартир, находящихся в собственности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114 02052 10 0000 410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114 02052 10 0000 440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114 02053 10 0000 410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114 02053 10 0000 440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1 14 03050 10 0000 410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1 14 03050 10 0000 440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1 14 04050 10 0000 420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продажи нематериальных активов, находящихся в собственности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1 14 06013 10 0000 430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1 14 06025 10 0000 430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116 18050 10 0000 140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Денежные взыскания (штрафы) за нарушение бюджетного законодательства (в части бюджетов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116 32000 10 0000 140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117 02020 10 0000 180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116 3305010 0000 140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116 3704010 0000 140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  </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116 42050 10 0000 140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001</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116 46000 10 0000 140</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1 11 08050 10 0000 120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1 11 09015 10 0000 120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111  09025 10 0000 120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распоряжения правами на результаты научно-технической деятельности, находящимися в собственности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113 01540 10 0000 130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113 01995 10 0000 130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Прочие доходы от оказания платных услуг (работ)  получателями средств бюджетов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113 02065 10 0000 130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поступающие в порядке возмещения расходов, понесенных в связи с эксплуатацией имущества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113 02995 10 0000 130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Прочие доходы от компенсации затрат бюджетов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1 15 02050 10 0000 140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116 23051 10 0000 140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116 23052 10 0000 140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1 16 90050 10 0000 140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1 17 01050 10 0000 180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Невыясненные поступления, зачисляемые в бюджеты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000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1 17 05050 10 0000 180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Прочие неналоговые доходы бюджетов сельских поселений</w:t>
            </w:r>
          </w:p>
        </w:tc>
      </w:tr>
      <w:tr w:rsidR="00FB768E" w:rsidRPr="00FB768E" w:rsidTr="00FB768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0 00</w:t>
            </w:r>
          </w:p>
        </w:tc>
        <w:tc>
          <w:tcPr>
            <w:tcW w:w="33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2 00 00000 00 0000 000</w:t>
            </w:r>
          </w:p>
        </w:tc>
        <w:tc>
          <w:tcPr>
            <w:tcW w:w="78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Безвозмездные поступления *</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Приложение № 4</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ПЕРЕЧЕНЬ</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ГЛАВНЫХ АДМИНИСТРАТОРОВ ИСТОЧНИКОВ ФИНАНСИРОВАНИЯ ДЕФИЦИТА БЮДЖЕТА МУНИЦИПАЛЬНОГО ОБРАЗОВАНИЯ «ТИТОВСКИЙ СЕЛЬСОВЕТ»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28"/>
        <w:gridCol w:w="3721"/>
        <w:gridCol w:w="4546"/>
      </w:tblGrid>
      <w:tr w:rsidR="00FB768E" w:rsidRPr="00FB768E" w:rsidTr="00FB768E">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Код</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главы</w:t>
            </w:r>
          </w:p>
        </w:tc>
        <w:tc>
          <w:tcPr>
            <w:tcW w:w="47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Код группы, подгруппы, статьи и вида источников</w:t>
            </w:r>
          </w:p>
        </w:tc>
        <w:tc>
          <w:tcPr>
            <w:tcW w:w="58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Наименование</w:t>
            </w:r>
          </w:p>
        </w:tc>
      </w:tr>
      <w:tr w:rsidR="00FB768E" w:rsidRPr="00FB768E" w:rsidTr="00FB768E">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0 01</w:t>
            </w:r>
          </w:p>
        </w:tc>
        <w:tc>
          <w:tcPr>
            <w:tcW w:w="47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58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Администрация Титовского сельсовета Щигровского района Курской области</w:t>
            </w:r>
          </w:p>
        </w:tc>
      </w:tr>
      <w:tr w:rsidR="00FB768E" w:rsidRPr="00FB768E" w:rsidTr="00FB768E">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0 01</w:t>
            </w:r>
          </w:p>
        </w:tc>
        <w:tc>
          <w:tcPr>
            <w:tcW w:w="47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0 1 02 00 00 10 0000 710</w:t>
            </w:r>
          </w:p>
        </w:tc>
        <w:tc>
          <w:tcPr>
            <w:tcW w:w="58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Получение кредитов от кредитных организаций бюджетами сельских поселений  в валюте Российской Федерации</w:t>
            </w:r>
          </w:p>
        </w:tc>
      </w:tr>
      <w:tr w:rsidR="00FB768E" w:rsidRPr="00FB768E" w:rsidTr="00FB768E">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0 01</w:t>
            </w:r>
          </w:p>
        </w:tc>
        <w:tc>
          <w:tcPr>
            <w:tcW w:w="47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0 1 02 00 00 10 0000 810</w:t>
            </w:r>
          </w:p>
        </w:tc>
        <w:tc>
          <w:tcPr>
            <w:tcW w:w="58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Погашение бюджетами сельских поселений кредитов от кредитных организаций в валюте Российской Федерации</w:t>
            </w:r>
          </w:p>
        </w:tc>
      </w:tr>
      <w:tr w:rsidR="00FB768E" w:rsidRPr="00FB768E" w:rsidTr="00FB768E">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0 01</w:t>
            </w:r>
          </w:p>
        </w:tc>
        <w:tc>
          <w:tcPr>
            <w:tcW w:w="47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0 1 03 01 00 10 0000 710</w:t>
            </w:r>
          </w:p>
        </w:tc>
        <w:tc>
          <w:tcPr>
            <w:tcW w:w="58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FB768E" w:rsidRPr="00FB768E" w:rsidTr="00FB768E">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0 01</w:t>
            </w:r>
          </w:p>
        </w:tc>
        <w:tc>
          <w:tcPr>
            <w:tcW w:w="47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0 1 03 01  00 10 0000 810</w:t>
            </w:r>
          </w:p>
        </w:tc>
        <w:tc>
          <w:tcPr>
            <w:tcW w:w="58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FB768E" w:rsidRPr="00FB768E" w:rsidTr="00FB768E">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0 01</w:t>
            </w:r>
          </w:p>
        </w:tc>
        <w:tc>
          <w:tcPr>
            <w:tcW w:w="47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0 1 05 02 01 10 0000 510</w:t>
            </w:r>
          </w:p>
        </w:tc>
        <w:tc>
          <w:tcPr>
            <w:tcW w:w="58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Увеличение прочих остатков денежных средств бюджетов сельских поселений</w:t>
            </w:r>
          </w:p>
        </w:tc>
      </w:tr>
      <w:tr w:rsidR="00FB768E" w:rsidRPr="00FB768E" w:rsidTr="00FB768E">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0 01</w:t>
            </w:r>
          </w:p>
        </w:tc>
        <w:tc>
          <w:tcPr>
            <w:tcW w:w="47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0 1 05 02 01 10 0000 610</w:t>
            </w:r>
          </w:p>
        </w:tc>
        <w:tc>
          <w:tcPr>
            <w:tcW w:w="58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Уменьшение  прочих остатков денежных средств бюджетов сельских поселений</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Приложение №5</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Поступление доходов в бюджет муниципального образования «Титовский сельсовет» Щигровского района Курской области в 2017 году</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69"/>
        <w:gridCol w:w="5404"/>
        <w:gridCol w:w="1422"/>
      </w:tblGrid>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Код бюджетной классификации Российской Федерации</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Наименование доходов</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Сумма на 2017 год</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8 50 00000 00 0000 000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Доходы бюджета - Всего</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1163.990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1 00 00000 00 0000 000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НАЛОГОВЫЕ И НЕНАЛОГОВЫЕ ДОХОДЫ</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819,0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1 01 00000 00 0000 000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НАЛОГИ НА ПРИБЫЛЬ, ДОХОДЫ</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21,0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1 01 02000 01 0000 110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 на доходы физических лиц</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21,0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1 01 02010 01 0000 110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21,0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1 06 00000 00 0000 000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НАЛОГИ НА ИМУЩЕСТВО</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798,0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1 06 01000 00 0000 110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 на имущество физических лиц</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1 06 01030 10 0000 110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1 06 06000 00 0000 110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Земельный налог</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787,0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1 06 06030 00 0000 110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Земельный налог с организаций</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350,0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1 06 06033 10 0000 110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Земельный налог с организаций, обладающих земельным участком, расположенным в границах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350,0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1 06 06040 00 0000 110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Земельный налог с физических лиц</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437,0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1 06 06043 10 0000 110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Земельный налог с физических лиц, обладающих земельным участком, расположенным в границах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437,0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2 00 00000 00 0000 000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БЕЗВОЗМЕЗДНЫЕ ПОСТУПЛЕНИЯ</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344.990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2 02 00000 00 0000 000</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БЕЗВОЗМЕЗДНЫЕ ПОСТУПЛЕНИЯ ОТ ДРУГИХ БЮДЖЕТОВ БЮДЖЕТНОЙ СИСТЕМЫ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344.990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2 02 01000 00 0000 151</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Дотации бюджетам субъектов Российской Федерации и муниципальных образований</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275.971</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2 02 01001 00 0000 151</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Дотации на выравнивание бюджетной обеспеченности</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180.344</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2 02 01001 10 0000 151</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Дотации бюджетам сельских поселений на выравнивание бюджетной обеспеченности</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180.344</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2 02 01003 00 0000 151</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Дотации бюджетам на поддержку мер по  обеспечению сбалансированности бюджетов</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95,627</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2 02 01003 10 0000 151</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xml:space="preserve">Дотации бюджетам сельских поселений на поддержку мер по  </w:t>
            </w:r>
            <w:r w:rsidRPr="00FB768E">
              <w:rPr>
                <w:rFonts w:ascii="Times New Roman" w:eastAsia="Times New Roman" w:hAnsi="Times New Roman" w:cs="Times New Roman"/>
                <w:sz w:val="17"/>
                <w:szCs w:val="17"/>
                <w:lang w:eastAsia="ru-RU"/>
              </w:rPr>
              <w:lastRenderedPageBreak/>
              <w:t>обеспечению сбалансированности бюджетов</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95,627</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2 02 03000 00 0000 151</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Субвенции бюджетам субъектов Российской Федерации и муниципальных образований</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2 02 03015 00 0000 151</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Субвенции бюджетам на осуществление первичного воинского учета на территориях, где отсутствуют военные комиссариаты</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2 02 03015 10 0000 151</w:t>
            </w:r>
          </w:p>
        </w:tc>
        <w:tc>
          <w:tcPr>
            <w:tcW w:w="74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Приложение №6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Поступление доходов в бюджет муниципального образования «Титовский сельсовет» Щигровского района Курской области в плановом периоде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6"/>
        <w:gridCol w:w="4665"/>
        <w:gridCol w:w="1152"/>
        <w:gridCol w:w="1152"/>
      </w:tblGrid>
      <w:tr w:rsidR="00FB768E" w:rsidRPr="00FB768E" w:rsidTr="00FB768E">
        <w:trPr>
          <w:tblCellSpacing w:w="0" w:type="dxa"/>
        </w:trPr>
        <w:tc>
          <w:tcPr>
            <w:tcW w:w="337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Код бюджетной классификации Российской Федерации</w:t>
            </w:r>
          </w:p>
        </w:tc>
        <w:tc>
          <w:tcPr>
            <w:tcW w:w="691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Наименование доходов</w:t>
            </w:r>
          </w:p>
        </w:tc>
        <w:tc>
          <w:tcPr>
            <w:tcW w:w="283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Плановый период</w:t>
            </w:r>
          </w:p>
        </w:tc>
      </w:tr>
      <w:tr w:rsidR="00FB768E" w:rsidRPr="00FB768E" w:rsidTr="00FB768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2018 года</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2019 года</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8 50 00000 00 0000 000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Доходы бюджета - Всего</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1068,363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1068,363</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1 00 00000 00 0000 000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НАЛОГОВЫЕ И НЕНАЛОГОВЫЕ ДОХОДЫ</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819,0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819,0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1 01 00000 00 0000 000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НАЛОГИ НА ПРИБЫЛЬ, ДОХОДЫ</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21.0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1 01 02000 01 0000 110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 на доходы физических лиц</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21.0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1 01 02010 01 0000 110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21.0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1 06 00000 00 0000 000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НАЛОГИ НА ИМУЩЕСТВО</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798,0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798,0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1 06 01000 00 0000 110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 на имущество физических лиц</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1 06 01030 10 0000 110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11.0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1 06 06000 00 0000 110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Земельный налог</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787,0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787,0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1 06 06030 00 0000 110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Земельный налог с организаций</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350,0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1 06 06033 10 0000 110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Земельный налог с организаций, обладающих земельным участком, расположенным в границах сельских  поселений</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350,0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1 06 06040 00 0000 110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Земельный налог с физических лиц</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437,0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437,0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1 06 06043 10 0000 110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Земельный налог с физических лиц, обладающих земельным участком, расположенным в границах сельских поселений</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437,0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437,0</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2 00 00000 00 0000 000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БЕЗВОЗМЕЗДНЫЕ ПОСТУПЛЕНИЯ</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249,363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249,363</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2 02 00000 00 0000 000</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БЕЗВОЗМЕЗДНЫЕ ПОСТУПЛЕНИЯ ОТ ДРУГИХ БЮДЖЕТОВ БЮДЖЕТНОЙ СИСТЕМЫ РОССИЙСКОЙ ФЕДЕРАЦИИ</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249,363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249,363</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2 02 01000 00 0000 151</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Дотации бюджетам субъектов Российской Федерации и муниципальных образований</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180,344</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180,344</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2 02 01001 00 0000 151</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Дотации на выравнивание бюджетной обеспеченности</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180,344</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180,344</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2 02 01001 10 0000 151</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Дотации бюджетам сельских поселений на выравнивание бюджетной обеспеченности</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180,344</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180,344</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2 02 03000 00 0000 151</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Субвенции бюджетам субъектов Российской Федерации и муниципальных образований</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2 02 03015 00 0000 151</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Субвенции бюджетам на осуществление первичного воинского учета на территориях, где отсутствуют военные комиссариаты</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2 02 03015 10 0000 151</w:t>
            </w:r>
          </w:p>
        </w:tc>
        <w:tc>
          <w:tcPr>
            <w:tcW w:w="69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Приложение 7</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Распределение бюджетных ассигнований по разделам, подразделам, целевым статьям (муниципальных программам Титовского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«Титовский сельсовет» Щигровского района Курской области на 2017 год</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tbl>
      <w:tblPr>
        <w:tblW w:w="11451" w:type="dxa"/>
        <w:tblCellSpacing w:w="0" w:type="dxa"/>
        <w:tblCellMar>
          <w:left w:w="0" w:type="dxa"/>
          <w:right w:w="0" w:type="dxa"/>
        </w:tblCellMar>
        <w:tblLook w:val="04A0"/>
      </w:tblPr>
      <w:tblGrid>
        <w:gridCol w:w="5196"/>
        <w:gridCol w:w="973"/>
        <w:gridCol w:w="1135"/>
        <w:gridCol w:w="1680"/>
        <w:gridCol w:w="980"/>
        <w:gridCol w:w="1487"/>
      </w:tblGrid>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Наименование показателя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РЗ</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ПР</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ЦСР</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ВР</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2017 год</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(тыс руб.)</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lastRenderedPageBreak/>
              <w:t>1</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4</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5</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Всего</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1488.990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Общегосударственные вопросы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1014,498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Функционирование высшего должностного лица субъекта Российской Федерации и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функционирования главы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Глава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71 100С1402</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71 100С1402</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566,000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функционирования местных администраций</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566,000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администрации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566,000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566,000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8 00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Другие общегосударственные вопросы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148,498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«Развитие муниципальной службы в муниципальном образовании «Титовский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«Титовский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09 1 00 00000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«Подготовка кадров муниципальной службы»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Мероприятия, направленные на развитие муниципальной службы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С1437</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С1437</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«Развитие и укрепление материально-технической базы</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муниципального образования « Титовский сельсовет»Щигровского района Курской области на  2014-2016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«Материально-техническое обеспечение учреждений и формирование имиджа Титовского сельсовета Щигровского района Курской области на 2014-2016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«Развитие и укрепление</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материально-технической базы муниципального образования «Титовский сельсовет» Щигровского района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Материально-техническое обеспечение обеспечение Администрации Титовского сельсовета Щигровского района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18 101С 1493</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18 101С 1493</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Реализация мероприятий по распространению официальной информации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С1439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С1439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Реализация  функций, связанных с общегосударственным управлением</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126,0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Выполнение других обязательств органа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125,0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Выполнение других (прочих) обязательств органа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С1404</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125,0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С1404</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Национальная оборона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0 2</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Мобилизационная и вневойсковая подготовка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Осуществление первичного воинского учета на территориях, где отсутствуют военные комиссариаты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6,5</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Жилищно-коммунальное хозяйство</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0 5</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Благоустройство</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«Обеспечение доступным и комфортным жильем и коммунальными услугами граждан в муниципальном образовании «Титовский сельсовет»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«Обеспечение качественными услугами ЖКХ населения муниципальном образовании «Титовский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«Титовский сельсовет»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«Благоустройство территории»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Мероприятия по благоустройству</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С1433</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С1433</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Культура, кинематография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Культура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«Развитие культуры в муниципальном образовании «Титовский сельсовет» Щигровского района курской области на 2017-2020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«Искусство» муниципальной программы «Развитие культуры в муниципальном образовании «Титовский сельсовет» Щигровского района курской области на 2017-2020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«Сохранение и развитие культуры муниципального образования «Титовский сельсовет» Щигровского района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обеспечение деятельности (оказание услуг) муниципальных учреждений</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327,000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25,473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8 00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Социальная политика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1 0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50,0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Пенсионное обеспечение</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«Социальная поддержка граждан Титовского сельсовета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Подпрограмма «Развитие мер социальной поддержки отдельных категорий граждан» муниципальной программы «Социальная поддержка граждан Титовского сельсовета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«Оказание мер социальной поддержки отдельным категориям граждан»</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Выплата пенсий за выслугу лет и доплат к пенсиям муниципальных служащих</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С1445</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Социальное обеспечение и иные выплаты населению</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С1445</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3 00</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Приложение 8</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Распределение бюджетных ассигнований по разделам, подразделам, целевым статьям (муниципальных программам Титовского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«Титовский сельсовет» Щигровского района Курской области на плановый период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tbl>
      <w:tblPr>
        <w:tblW w:w="11451" w:type="dxa"/>
        <w:tblCellSpacing w:w="0" w:type="dxa"/>
        <w:tblCellMar>
          <w:left w:w="0" w:type="dxa"/>
          <w:right w:w="0" w:type="dxa"/>
        </w:tblCellMar>
        <w:tblLook w:val="04A0"/>
      </w:tblPr>
      <w:tblGrid>
        <w:gridCol w:w="5141"/>
        <w:gridCol w:w="962"/>
        <w:gridCol w:w="659"/>
        <w:gridCol w:w="1670"/>
        <w:gridCol w:w="661"/>
        <w:gridCol w:w="1179"/>
        <w:gridCol w:w="1179"/>
      </w:tblGrid>
      <w:tr w:rsidR="00FB768E" w:rsidRPr="00FB768E" w:rsidTr="00FB768E">
        <w:trPr>
          <w:tblCellSpacing w:w="0" w:type="dxa"/>
        </w:trPr>
        <w:tc>
          <w:tcPr>
            <w:tcW w:w="567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Наименование показателя</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РЗ</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ПР</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ЦСР</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ВР</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24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Плановый период (тыс.руб</w:t>
            </w:r>
            <w:r w:rsidRPr="00FB768E">
              <w:rPr>
                <w:rFonts w:ascii="Times New Roman" w:eastAsia="Times New Roman" w:hAnsi="Times New Roman" w:cs="Times New Roman"/>
                <w:sz w:val="17"/>
                <w:szCs w:val="17"/>
                <w:lang w:eastAsia="ru-RU"/>
              </w:rPr>
              <w:t>.)</w:t>
            </w:r>
          </w:p>
        </w:tc>
      </w:tr>
      <w:tr w:rsidR="00FB768E" w:rsidRPr="00FB768E" w:rsidTr="00FB768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2018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5</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Всего</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1068,363</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1068,363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Общегосударственные вопросы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662,348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662,348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Функционирование высшего должностного лица субъекта Российской Федерации и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функционирования главы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Глава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функционирования местных администраций</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администрации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410,0.0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8 00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2,519</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Другие общегосударственные вопросы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3.198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3.198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«Развитие муниципальной службы в муниципальном образовании «Титовский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«Титовский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09 1 00 00000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xml:space="preserve">Основное мероприятие «Подготовка кадров муниципальной </w:t>
            </w:r>
            <w:r w:rsidRPr="00FB768E">
              <w:rPr>
                <w:rFonts w:ascii="Times New Roman" w:eastAsia="Times New Roman" w:hAnsi="Times New Roman" w:cs="Times New Roman"/>
                <w:sz w:val="17"/>
                <w:szCs w:val="17"/>
                <w:lang w:eastAsia="ru-RU"/>
              </w:rPr>
              <w:lastRenderedPageBreak/>
              <w:t>службы»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Мероприятия, направленные на развитие муниципальной службы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С1437</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С1437</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«Развитие и укрепление материально-технической базы</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муниципального образования « Титовский сельсовет»Щигровского района Курской области на  2014-2016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«Материально-техническое обеспечение учреждений и формирование имиджа Титовского сельсовета Щигровского района Курской области на 2014-2016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«Развитие и укрепление</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материально-технической базы муниципального образования «Титовский сельсовет» Щигровского района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Материально-техническое обеспечение обеспечение Администрации Титовского сельсовета Щигровского района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18 101С 1493</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18 101С 1493</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Реализация мероприятий по распространению официальной информации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С1439</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С1439</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Реализация  функций, связанных с общегосударственным управлением</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Выполнение других обязательств органа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Выполнение других (прочих) обязательств органа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С1404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С1404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Национальная оборона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69,019</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Мобилизационная и вневойсковая подготовка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Осуществление первичного воинского учета на территориях, где отсутствуют военные комиссариаты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62,519</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6,5</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6,5</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Жилищно-коммунальное хозяйство</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0 5</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Благоустройство</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«Обеспечение доступным и комфортным жильем и коммунальными услугами граждан в муниципальном образовании «Титовский сельсовет»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«Обеспечение качественными услугами ЖКХ населения муниципальном образовании «Титовский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«Титовский сельсовет»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«Благоустройство территории»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Мероприятия по благоустройству</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С1433</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С1433</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Культура, кинематография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Культура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«Развитие культуры в муниципальном образовании «Титовский сельсовет» Щигровского района курской области на 2017-2020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«Искусство» муниципальной программы «Развитие культуры в муниципальном образовании «Титовский сельсовет» Щигровского района курской области на 2017-2020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«Сохранение и развитие культуры муниципального образования «Титовский сельсовет» Щигровского района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обеспечение деятельности (оказание услуг) муниципальных учреждений</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208,238</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208,238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23,389</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23,389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8 00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Социальная политика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1 0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15,0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Пенсионное обеспечение</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«Социальная поддержка граждан Титовского сельсовета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«Развитие мер социальной поддержки отдельных категорий граждан» муниципальной программы «Социальная поддержка граждан Титовского сельсовета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«Оказание мер социальной поддержки отдельным категориям граждан»</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Выплата пенсий за выслугу лет и доплат к пенсиям муниципальных служащих</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С1445</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Социальное обеспечение и иные выплаты населению</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С1445</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3 00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Приложение 9</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Ведомственная структура расходов  бюджета  муниципального образования «Титовский сельсовет» Щигровского района Курской области на 2017 год  </w:t>
      </w: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tbl>
      <w:tblPr>
        <w:tblW w:w="11451" w:type="dxa"/>
        <w:tblCellSpacing w:w="0" w:type="dxa"/>
        <w:tblCellMar>
          <w:left w:w="0" w:type="dxa"/>
          <w:right w:w="0" w:type="dxa"/>
        </w:tblCellMar>
        <w:tblLook w:val="04A0"/>
      </w:tblPr>
      <w:tblGrid>
        <w:gridCol w:w="5155"/>
        <w:gridCol w:w="1000"/>
        <w:gridCol w:w="654"/>
        <w:gridCol w:w="815"/>
        <w:gridCol w:w="1673"/>
        <w:gridCol w:w="818"/>
        <w:gridCol w:w="1336"/>
      </w:tblGrid>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Наименование показателя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ГРБС</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РЗ</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ПР</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ЦСР</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ВР</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2017 год</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(тыс руб.)</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3</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5</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Администрация Титовского сельсовета Щигровского района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Всего</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1488.990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Общегосударственные вопросы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1014,498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Функционирование высшего должностного лица субъекта Российской Федерации и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функционирования главы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71 000 00000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Глава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71 100С1402</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xml:space="preserve">Расходы на выплаты персоналу в целях обеспечения выполнения функций государственными (муниципальными) органами, </w:t>
            </w:r>
            <w:r w:rsidRPr="00FB768E">
              <w:rPr>
                <w:rFonts w:ascii="Times New Roman" w:eastAsia="Times New Roman" w:hAnsi="Times New Roman" w:cs="Times New Roman"/>
                <w:sz w:val="17"/>
                <w:szCs w:val="17"/>
                <w:lang w:eastAsia="ru-RU"/>
              </w:rPr>
              <w:lastRenderedPageBreak/>
              <w:t>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71 100С1402</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566,000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функционирования местных администраций</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73 000 00000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566,000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администрации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566,000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566,000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Другие общегосударственные вопросы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148,498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«Развитие муниципальной службы в муниципальном образовании «Титовский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09 000 00000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«Титовский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09 1 00 00000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«Подготовка кадров муниципальной службы»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Мероприятия, направленные на развитие муниципальной службы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С1437</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С1437</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«Развитие и укрепление материально-технической базы</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муниципального образования « Титовский сельсовет»Щигровского района Курской области на  2014-2016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18 000 00000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«Материально-техническое обеспечение учреждений и формирование имиджа Титовского сельсовета Щигровского района Курской области на 2014-2016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«Развитие и укрепление</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материально-технической базы муниципального образования «Титовский сельсовет» Щигровского района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Материально-техническое обеспечение обеспечение Администрации Титовского сельсовета Щигровского района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18 101С 1493</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18 101С 1493</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77 000 00000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Реализация мероприятий по распространению официальной информации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С1439</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С1439</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Реализация  функций, связанных с общегосударственным управлением</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76 000 00000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126,0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Выполнение других обязательств органа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126,0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Выполнение других (прочих) обязательств органа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С1404</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125,0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С1404</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Национальная оборона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0 2</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Мобилизационная и вневойсковая подготовка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77 000 00000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xml:space="preserve">Осуществление первичного воинского учета на территориях, где </w:t>
            </w:r>
            <w:r w:rsidRPr="00FB768E">
              <w:rPr>
                <w:rFonts w:ascii="Times New Roman" w:eastAsia="Times New Roman" w:hAnsi="Times New Roman" w:cs="Times New Roman"/>
                <w:sz w:val="17"/>
                <w:szCs w:val="17"/>
                <w:lang w:eastAsia="ru-RU"/>
              </w:rPr>
              <w:lastRenderedPageBreak/>
              <w:t>отсутствуют военные комиссариаты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6,5</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Жилищно-коммунальное хозяйство</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0 5</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Благоустройство</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«Обеспечение доступным и комфортным жильем и коммунальными услугами граждан в муниципальном образовании «Титовский сельсовет»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07 000 00000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«Обеспечение качественными услугами ЖКХ населения муниципальном образовании «Титовский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«Титовский сельсовет»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«Благоустройство территории»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Мероприятия по благоустройству</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С1433</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С1433</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Культура, кинематография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0 8</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Культура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«Развитие культуры в муниципальном образовании «Титовский сельсовет» Щигровского района курской области на 2017-2020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01 000 00000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«Искусство» муниципальной программы «Развитие культуры в муниципальном образовании «Титовский сельсовет» Щигровского района курской области на 2017-2020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«Сохранение и развитие культуры муниципального образования «Титовский сельсовет» Щигровского района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обеспечение деятельности (оказание услуг) муниципальных учреждений</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327,000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25,473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Социальная политика</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1 0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50,0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Пенсионное обеспечение</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«Социальная поддержка граждан Титовского сельсовета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02 000 00000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«Развитие мер социальной поддержки отдельных категорий граждан» муниципальной программы «Социальная поддержка граждан Титовского сельсовета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02 200 00000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«Оказание мер социальной поддержки отдельным категориям граждан»</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02 20100000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Выплата пенсий за выслугу лет и доплат к пенсиям муниципальных служащих</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С1445</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Социальное обеспечение и иные выплаты населению</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С1445</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lastRenderedPageBreak/>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Приложение №10</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Ведомственная структура расходов бюджета муниципального образования «Титовский сельсовет» Щигровского района Курской области на плановый период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tbl>
      <w:tblPr>
        <w:tblW w:w="11285" w:type="dxa"/>
        <w:tblCellSpacing w:w="0" w:type="dxa"/>
        <w:tblCellMar>
          <w:left w:w="0" w:type="dxa"/>
          <w:right w:w="0" w:type="dxa"/>
        </w:tblCellMar>
        <w:tblLook w:val="04A0"/>
      </w:tblPr>
      <w:tblGrid>
        <w:gridCol w:w="5082"/>
        <w:gridCol w:w="687"/>
        <w:gridCol w:w="647"/>
        <w:gridCol w:w="514"/>
        <w:gridCol w:w="1659"/>
        <w:gridCol w:w="656"/>
        <w:gridCol w:w="1020"/>
        <w:gridCol w:w="1020"/>
      </w:tblGrid>
      <w:tr w:rsidR="00FB768E" w:rsidRPr="00FB768E" w:rsidTr="00FB768E">
        <w:trPr>
          <w:tblCellSpacing w:w="0" w:type="dxa"/>
        </w:trPr>
        <w:tc>
          <w:tcPr>
            <w:tcW w:w="567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Наименование показателя</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ГРБС</w:t>
            </w:r>
          </w:p>
        </w:tc>
        <w:tc>
          <w:tcPr>
            <w:tcW w:w="70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РЗ</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54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ПР</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ЦСР</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ВР</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213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Плановый период (тыс.руб</w:t>
            </w:r>
            <w:r w:rsidRPr="00FB768E">
              <w:rPr>
                <w:rFonts w:ascii="Times New Roman" w:eastAsia="Times New Roman" w:hAnsi="Times New Roman" w:cs="Times New Roman"/>
                <w:sz w:val="17"/>
                <w:szCs w:val="17"/>
                <w:lang w:eastAsia="ru-RU"/>
              </w:rPr>
              <w:t>.)</w:t>
            </w:r>
          </w:p>
        </w:tc>
      </w:tr>
      <w:tr w:rsidR="00FB768E" w:rsidRPr="00FB768E" w:rsidTr="00FB768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2018</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3</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5</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7</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Администрация Титовского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Всего</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1068,363</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1068,363</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662,348</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662,348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410,0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0 4</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8 00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2,519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3.198</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3.198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«Развитие муниципальной службы в муниципальном образовании «Титовский сельсовет» Щигровского района Курской области на 2015-2017 годы»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«Титовский сельсовет» Щигровского района Курской области на 2015-2017 годы»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09 1 00 00000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С1437</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xml:space="preserve">Закупка товаров, работ и услуг для обеспечения государственных </w:t>
            </w:r>
            <w:r w:rsidRPr="00FB768E">
              <w:rPr>
                <w:rFonts w:ascii="Times New Roman" w:eastAsia="Times New Roman" w:hAnsi="Times New Roman" w:cs="Times New Roman"/>
                <w:sz w:val="17"/>
                <w:szCs w:val="17"/>
                <w:lang w:eastAsia="ru-RU"/>
              </w:rPr>
              <w:lastRenderedPageBreak/>
              <w:t>(муниципальных)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С1437</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Муниципальная программа «Развитие и укрепление материально-технической базы</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муниципального образования « Титовский сельсовет»Щигровского района Курской области на  2014-2016 годы»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«Материально-техническое обеспечение учреждений и формирование имиджа Титовского сельсовета Щигровского района Курской области на 2014-2016 годы»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«Развитие и укрепление</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материально-технической базы муниципального образования «Титовский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Материально-техническое обеспечение обеспечение Администрации Титовского сельсовета Щигровского района</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18 101С 1493</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18 101С 1493</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Реализация мероприятий по распространению официальной информации</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С1439</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С1439</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С1404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С1404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0 2</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69,019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62,519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62,519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0 2</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6,5</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6,5</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0 5</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«Обеспечение доступным и комфортным жильем и коммунальными услугами граждан в муниципальном образовании «Титовский сельсовет»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«Обеспечение качественными услугами ЖКХ населения муниципальном образовании «Титовский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«Титовский сельсовет»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С1433</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0 5</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0 3</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С1433</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0 8</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Культура</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xml:space="preserve">Муниципальная программа «Развитие культуры в муниципальном </w:t>
            </w:r>
            <w:r w:rsidRPr="00FB768E">
              <w:rPr>
                <w:rFonts w:ascii="Times New Roman" w:eastAsia="Times New Roman" w:hAnsi="Times New Roman" w:cs="Times New Roman"/>
                <w:sz w:val="17"/>
                <w:szCs w:val="17"/>
                <w:lang w:eastAsia="ru-RU"/>
              </w:rPr>
              <w:lastRenderedPageBreak/>
              <w:t>образовании «Титовский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Подпрограмма «Искусство» муниципальной программы «Развитие культуры в муниципальном образовании «Титовский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«Сохранение и развитие культуры муниципального образования «Титовский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233,627</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208,238</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208,238</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23,389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23,389</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0 8</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8 00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1 0</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15,0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«Социальная поддержка граждан Титовского сельсовета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«Развитие мер социальной поддержки отдельных категорий граждан» муниципальной программы «Социальная поддержка граждан Титовского сельсовета Щигровского района Курской области на 2015-2020 годы»</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С1445</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w:t>
            </w:r>
          </w:p>
        </w:tc>
        <w:tc>
          <w:tcPr>
            <w:tcW w:w="5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0 1</w:t>
            </w:r>
          </w:p>
        </w:tc>
        <w:tc>
          <w:tcPr>
            <w:tcW w:w="17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С1445</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3 00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tbl>
      <w:tblPr>
        <w:tblW w:w="11257" w:type="dxa"/>
        <w:tblCellSpacing w:w="0" w:type="dxa"/>
        <w:tblCellMar>
          <w:left w:w="0" w:type="dxa"/>
          <w:right w:w="0" w:type="dxa"/>
        </w:tblCellMar>
        <w:tblLook w:val="04A0"/>
      </w:tblPr>
      <w:tblGrid>
        <w:gridCol w:w="6473"/>
        <w:gridCol w:w="1823"/>
        <w:gridCol w:w="962"/>
        <w:gridCol w:w="1816"/>
        <w:gridCol w:w="183"/>
      </w:tblGrid>
      <w:tr w:rsidR="00FB768E" w:rsidRPr="00FB768E" w:rsidTr="00FB768E">
        <w:trPr>
          <w:tblCellSpacing w:w="0" w:type="dxa"/>
        </w:trPr>
        <w:tc>
          <w:tcPr>
            <w:tcW w:w="12195" w:type="dxa"/>
            <w:gridSpan w:val="5"/>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Приложение №11</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к   решению  Собрания депутатов</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Титовского  сельсовета</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Щигровского района Курской области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от «06» декабря 2016 г. №4-9-6</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Распределение бюджетных ассигнований по целевым статьям (муниципальным программам муниципального образования «Титовский сельсовет» Щигровского района Курской области  и непрограммным направлениям деятельности), группам видов расходов на 2017 год</w:t>
            </w:r>
          </w:p>
        </w:tc>
      </w:tr>
      <w:tr w:rsidR="00FB768E" w:rsidRPr="00FB768E" w:rsidTr="00FB768E">
        <w:trPr>
          <w:tblCellSpacing w:w="0" w:type="dxa"/>
        </w:trPr>
        <w:tc>
          <w:tcPr>
            <w:tcW w:w="12195" w:type="dxa"/>
            <w:gridSpan w:val="5"/>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Наименование</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ЦСР</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ВР</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Сумма</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(тыс. рублей)</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3</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4</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Всего</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1488,990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«Развитие культуры в муниципальном образовании «Титовский сельсовет» Щигровского района Курской области на 2017-2020 годы»</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01 000 00000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«Искусство» муниципальной программы «Развитие культуры в муниципальном образовании «Титовский сельсовет» Щигровского района Курской области на 2017-2020 годы»</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«Сохранение и развитие культуры муниципального образования «Титовский сельсовет» Щигровского района Курской области</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обеспечение деятельности (оказание услуг) муниципальных учреждений</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354,473</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327,0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25,473</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8 00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«Социальная поддержка граждан Титовского сельсовета Щигровского района Курской области на 2015-2020 годы»</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02 000 00000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«Развитие мер социальной поддержки отдельных категорий граждан» муниципальной программы «Социальная поддержка граждан Титовского сельсовета Щигровского района Курской области на 2015-2020 годы»</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«Оказание мер социальной поддержки отдельным категориям граждан»</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Выплата пенсий за выслугу лет и доплат к пенсиям муниципальных служащих</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С1445</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Социальное обеспечение и иные выплаты населению</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С1445</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3 00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50,0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«Обеспечение доступным и комфортным жильем и коммунальными услугами граждан в муниципальном образовании «Титовский сельсовет» Щигровского района Курской области на 2015-2020 годы»</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07 000 00000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«Обеспечение качественными услугами ЖКХ населения муниципальном образовании «Титовский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«Титовский сельсовет» Щигровского района Курской области на 2015-2020 годы»</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«Благоустройство территории»</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Мероприятия по благоустройству</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С1433</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С1433</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«Развитие муниципальной службы в муниципальном образовании «Титовский сельсовет» Щигровского района Курской области на 2015-2017 годы»</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09 000 00000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«Титовский сельсовет» Щигровского района Курской области на 2015-2017 годы»</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«Подготовка кадров муниципальной службы»</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Мероприятия, направленные на развитие муниципальной службы</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С1437</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С1437</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Программа «Развитие и укрепление</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материально-технической базы</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муниципального образования « Титовский сельсовет» Щигровского района Курской области на  2017-2020 годы»</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18 000 00000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«Материально-техническое обеспечение учреждений и формирование имиджа Титовского сельсовета Щигровского района Курской области на 2017-2020 годы»</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Основное мероприятие «Развитие и укрепление</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материально-технической базы муниципального образования «Титовский сельсовет» Щигровского района Курской области»</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Материально-техническое обеспечение обеспечение Администрации Титовского сельсовета Щигровского района</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 С1493</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20,498</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государственных (муниципальных) нужд</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 С1493</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функционирования главы  муниципального образования</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71 000 00000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Глава муниципального образования</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 С1402</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 С1402</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300,0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функционирования местных администраций</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73 000 00000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566,0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администрации муниципального образования</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566,0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566,0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560,0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Реализация государственных функций, связанных с общегосударственным управлением</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76 000 00000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126,0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Выполнение других обязательств органа местного самоуправления</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126,0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Выполнение других (прочих) обязательств органа местного самоуправления</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С1404</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126,0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С1404</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77 000 00000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70,019</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77 200 00000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70,019</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Осуществление первичного воинского учета на территориях, где отсутствуют военные комиссариаты</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62,519</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6,5</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Реализация мероприятий по распространению официальной информации</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С1439</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70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9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С1439</w:t>
            </w:r>
          </w:p>
        </w:tc>
        <w:tc>
          <w:tcPr>
            <w:tcW w:w="10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9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tbl>
      <w:tblPr>
        <w:tblW w:w="11922" w:type="dxa"/>
        <w:tblCellSpacing w:w="0" w:type="dxa"/>
        <w:tblCellMar>
          <w:left w:w="0" w:type="dxa"/>
          <w:right w:w="0" w:type="dxa"/>
        </w:tblCellMar>
        <w:tblLook w:val="04A0"/>
      </w:tblPr>
      <w:tblGrid>
        <w:gridCol w:w="1379"/>
        <w:gridCol w:w="10543"/>
      </w:tblGrid>
      <w:tr w:rsidR="00FB768E" w:rsidRPr="00FB768E" w:rsidTr="00FB768E">
        <w:trPr>
          <w:tblCellSpacing w:w="0" w:type="dxa"/>
        </w:trPr>
        <w:tc>
          <w:tcPr>
            <w:tcW w:w="15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14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Приложение №12</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к   решению  Собрания депутатов</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Титовского  сельсовета</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Щигровского района Курской области</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от «06» декабря 2016 г. №4-9-6</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Распределение бюджетных ассигнований по целевым статьям (муниципальным программам муниципального образования «Титовский сельсовет» Щигровского района Курской области  и непрограммным направлениям деятельности), группам видов расходов на плановый период 2018 и 2019 годов</w:t>
            </w:r>
          </w:p>
        </w:tc>
      </w:tr>
      <w:tr w:rsidR="00FB768E" w:rsidRPr="00FB768E" w:rsidTr="00FB768E">
        <w:trPr>
          <w:tblCellSpacing w:w="0" w:type="dxa"/>
        </w:trPr>
        <w:tc>
          <w:tcPr>
            <w:tcW w:w="15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14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tbl>
      <w:tblPr>
        <w:tblW w:w="11465" w:type="dxa"/>
        <w:tblCellSpacing w:w="0" w:type="dxa"/>
        <w:tblCellMar>
          <w:left w:w="0" w:type="dxa"/>
          <w:right w:w="0" w:type="dxa"/>
        </w:tblCellMar>
        <w:tblLook w:val="04A0"/>
      </w:tblPr>
      <w:tblGrid>
        <w:gridCol w:w="5855"/>
        <w:gridCol w:w="1949"/>
        <w:gridCol w:w="985"/>
        <w:gridCol w:w="1338"/>
        <w:gridCol w:w="1338"/>
      </w:tblGrid>
      <w:tr w:rsidR="00FB768E" w:rsidRPr="00FB768E" w:rsidTr="00FB768E">
        <w:trPr>
          <w:tblCellSpacing w:w="0" w:type="dxa"/>
        </w:trPr>
        <w:tc>
          <w:tcPr>
            <w:tcW w:w="640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Наименование</w:t>
            </w:r>
          </w:p>
        </w:tc>
        <w:tc>
          <w:tcPr>
            <w:tcW w:w="213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ЦСР</w:t>
            </w:r>
          </w:p>
        </w:tc>
        <w:tc>
          <w:tcPr>
            <w:tcW w:w="106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ВР</w:t>
            </w:r>
          </w:p>
        </w:tc>
        <w:tc>
          <w:tcPr>
            <w:tcW w:w="283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Плановый период</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(тыс. рублей)</w:t>
            </w:r>
          </w:p>
        </w:tc>
      </w:tr>
      <w:tr w:rsidR="00FB768E" w:rsidRPr="00FB768E" w:rsidTr="00FB768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2018 год</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2019 год</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4</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5</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Всего</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915,917</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915,917</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Муниципальная программа «Развитие культуры в муниципальном образовании «Титовский сельсовет» Щигровского района Курской области на 2017-2020 годы»</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233,627</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213,627</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«Искусство» муниципальной программы «Развитие культуры в муниципальном образовании «Титовский сельсовет» Щигровского района Курской области на 2017-2020 годы»</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233,627</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213,627</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«Сохранение и развитие культуры муниципального образования «Титовский сельсовет» Щигровского района Курской области</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233,627</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213,627</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обеспечение деятельности (оказание услуг) муниципальных учреждений</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233,627</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213,627</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208,238</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208,238</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23,389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23,389</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01 101 С1401</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«Социальная поддержка граждан Титовского сельсовета Щигровского района Курской области на 2015-2020 годы»</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«Развитие мер социальной поддержки отдельных категорий граждан» муниципальной программы «Социальная поддержка граждан Титовского сельсовета Щигровского района Курской области на 2015-2020 годы»</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«Оказание мер социальной поддержки отдельным категориям граждан»</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Выплата пенсий за выслугу лет и доплат к пенсиям муниципальных служащих</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С1445</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Социальное обеспечение и иные выплаты населению</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02 201 С1445</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15,0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«Обеспечение доступным и комфортным жильем и коммунальными услугами граждан в муниципальном образовании «Титовский сельсовет» Щигровского района Курской области на 2015-2020 годы»</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«Обеспечение качественными услугами ЖКХ населения муниципальном образовании «Титовский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«Титовский сельсовет» Щигровского района Курской области на 2015-2020 годы»</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«Благоустройство территории»</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Мероприятия по благоустройству</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С1433</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07 301 С1433</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Муниципальная программа «Развитие муниципальной службы в муниципальном образовании «Титовский сельсовет» Щигровского района Курской области на 2015-2017 годы»</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«Титовский сельсовет» Щигровского района Курской области на 2015-2017 годы»</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«Подготовка кадров муниципальной службы»</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Мероприятия, направленные на развитие муниципальной службы</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С1437</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09 101 С1437</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Программа «Развитие и укрепление</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материально-технической базы</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муниципального образования « Титовский сельсовет» Щигровского района Курской области на  2017-2020 годы»</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Подпрограмма «Материально-техническое обеспечение учреждений и формирование имиджа Титовского сельсовета Щигровского района Курской области на 2017-2020 годы»</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Основное мероприятие «Развитие и укрепление</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xml:space="preserve">материально-технической базы муниципального образования «Титовский </w:t>
            </w:r>
            <w:r w:rsidRPr="00FB768E">
              <w:rPr>
                <w:rFonts w:ascii="Times New Roman" w:eastAsia="Times New Roman" w:hAnsi="Times New Roman" w:cs="Times New Roman"/>
                <w:sz w:val="17"/>
                <w:szCs w:val="17"/>
                <w:lang w:eastAsia="ru-RU"/>
              </w:rPr>
              <w:lastRenderedPageBreak/>
              <w:t>сельсовет» Щигровского района Курской области»</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18 101 00000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Материально-техническое обеспечение обеспечение Администрации Титовского сельсовета Щигровского района</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 С1493</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государственных (муниципальных) нужд</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18 101 С1493</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0,198</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функционирования главы  муниципального образования</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Глава муниципального образования</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 С1402</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71 100 С1402</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264,0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функционирования местных администраций</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администрации муниципального образования</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412,519</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410,0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73 100 С1402</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2,519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2,519</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Реализация государственных функций, связанных с общегосударственным управлением</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Выполнение других обязательств органа местного самоуправления</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Выполнение других (прочих) обязательств органа местного самоуправления</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С1404</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Иные бюджетные ассигнования</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76 200 С1404</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77 000 00000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70,019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70,019</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77 200 00000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70,019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70,019</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Осуществление первичного воинского учета на территориях, где отсутствуют военные комиссариаты</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69,019</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62,519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62,519</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77 200 51180</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6,5</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6,5</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Реализация мероприятий по распространению официальной информации</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С1439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r w:rsidR="00FB768E" w:rsidRPr="00FB768E" w:rsidTr="00FB768E">
        <w:trPr>
          <w:tblCellSpacing w:w="0" w:type="dxa"/>
        </w:trPr>
        <w:tc>
          <w:tcPr>
            <w:tcW w:w="6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21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77 200 С1439</w:t>
            </w:r>
          </w:p>
        </w:tc>
        <w:tc>
          <w:tcPr>
            <w:tcW w:w="10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1,0</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lastRenderedPageBreak/>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Приложение № 13</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Программа муниципальных внутренних заимствований муниципального образования «Титовский сельсовет» Щигровского района Курской области на 2017 год</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1.Привлечение внутренних заимствований</w:t>
      </w:r>
    </w:p>
    <w:tbl>
      <w:tblPr>
        <w:tblW w:w="10883" w:type="dxa"/>
        <w:tblCellSpacing w:w="0" w:type="dxa"/>
        <w:tblCellMar>
          <w:left w:w="0" w:type="dxa"/>
          <w:right w:w="0" w:type="dxa"/>
        </w:tblCellMar>
        <w:tblLook w:val="04A0"/>
      </w:tblPr>
      <w:tblGrid>
        <w:gridCol w:w="1043"/>
        <w:gridCol w:w="6092"/>
        <w:gridCol w:w="3548"/>
        <w:gridCol w:w="200"/>
      </w:tblGrid>
      <w:tr w:rsidR="00FB768E" w:rsidRPr="00FB768E" w:rsidTr="00FB768E">
        <w:trPr>
          <w:trHeight w:val="510"/>
          <w:tblCellSpacing w:w="0" w:type="dxa"/>
        </w:trPr>
        <w:tc>
          <w:tcPr>
            <w:tcW w:w="1179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r w:rsidR="00FB768E" w:rsidRPr="00FB768E" w:rsidTr="00FB768E">
        <w:trPr>
          <w:trHeight w:val="1080"/>
          <w:tblCellSpacing w:w="0" w:type="dxa"/>
        </w:trPr>
        <w:tc>
          <w:tcPr>
            <w:tcW w:w="11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  п/п</w:t>
            </w:r>
          </w:p>
        </w:tc>
        <w:tc>
          <w:tcPr>
            <w:tcW w:w="67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Виды заимствований</w:t>
            </w:r>
          </w:p>
        </w:tc>
        <w:tc>
          <w:tcPr>
            <w:tcW w:w="3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Объем привлечения средств в 2017 году (тыс.руб.)</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r w:rsidR="00FB768E" w:rsidRPr="00FB768E" w:rsidTr="00FB768E">
        <w:trPr>
          <w:trHeight w:val="1065"/>
          <w:tblCellSpacing w:w="0" w:type="dxa"/>
        </w:trPr>
        <w:tc>
          <w:tcPr>
            <w:tcW w:w="11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w:t>
            </w:r>
          </w:p>
        </w:tc>
        <w:tc>
          <w:tcPr>
            <w:tcW w:w="67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Муниципальные ценные бумаги</w:t>
            </w:r>
          </w:p>
        </w:tc>
        <w:tc>
          <w:tcPr>
            <w:tcW w:w="3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r w:rsidR="00FB768E" w:rsidRPr="00FB768E" w:rsidTr="00FB768E">
        <w:trPr>
          <w:trHeight w:val="1185"/>
          <w:tblCellSpacing w:w="0" w:type="dxa"/>
        </w:trPr>
        <w:tc>
          <w:tcPr>
            <w:tcW w:w="11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w:t>
            </w:r>
          </w:p>
        </w:tc>
        <w:tc>
          <w:tcPr>
            <w:tcW w:w="67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3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r w:rsidR="00FB768E" w:rsidRPr="00FB768E" w:rsidTr="00FB768E">
        <w:trPr>
          <w:trHeight w:val="690"/>
          <w:tblCellSpacing w:w="0" w:type="dxa"/>
        </w:trPr>
        <w:tc>
          <w:tcPr>
            <w:tcW w:w="11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w:t>
            </w:r>
          </w:p>
        </w:tc>
        <w:tc>
          <w:tcPr>
            <w:tcW w:w="67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Кредиты кредитных организаций</w:t>
            </w:r>
          </w:p>
        </w:tc>
        <w:tc>
          <w:tcPr>
            <w:tcW w:w="3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r w:rsidR="00FB768E" w:rsidRPr="00FB768E" w:rsidTr="00FB768E">
        <w:trPr>
          <w:trHeight w:val="435"/>
          <w:tblCellSpacing w:w="0" w:type="dxa"/>
        </w:trPr>
        <w:tc>
          <w:tcPr>
            <w:tcW w:w="11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67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Итого</w:t>
            </w:r>
          </w:p>
        </w:tc>
        <w:tc>
          <w:tcPr>
            <w:tcW w:w="3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r w:rsidR="00FB768E" w:rsidRPr="00FB768E" w:rsidTr="00FB768E">
        <w:trPr>
          <w:trHeight w:val="1200"/>
          <w:tblCellSpacing w:w="0" w:type="dxa"/>
        </w:trPr>
        <w:tc>
          <w:tcPr>
            <w:tcW w:w="1179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 Погашение внутренних заимствований</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r w:rsidR="00FB768E" w:rsidRPr="00FB768E" w:rsidTr="00FB768E">
        <w:trPr>
          <w:trHeight w:val="1260"/>
          <w:tblCellSpacing w:w="0" w:type="dxa"/>
        </w:trPr>
        <w:tc>
          <w:tcPr>
            <w:tcW w:w="11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п/п</w:t>
            </w:r>
          </w:p>
        </w:tc>
        <w:tc>
          <w:tcPr>
            <w:tcW w:w="67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Виды заимствований</w:t>
            </w:r>
          </w:p>
        </w:tc>
        <w:tc>
          <w:tcPr>
            <w:tcW w:w="3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Объем погашения средств в 2017 году ( тыс.руб.)</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r w:rsidR="00FB768E" w:rsidRPr="00FB768E" w:rsidTr="00FB768E">
        <w:trPr>
          <w:trHeight w:val="1065"/>
          <w:tblCellSpacing w:w="0" w:type="dxa"/>
        </w:trPr>
        <w:tc>
          <w:tcPr>
            <w:tcW w:w="11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w:t>
            </w:r>
          </w:p>
        </w:tc>
        <w:tc>
          <w:tcPr>
            <w:tcW w:w="67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Муниципальные ценные бумаги</w:t>
            </w:r>
          </w:p>
        </w:tc>
        <w:tc>
          <w:tcPr>
            <w:tcW w:w="3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r w:rsidR="00FB768E" w:rsidRPr="00FB768E" w:rsidTr="00FB768E">
        <w:trPr>
          <w:trHeight w:val="1185"/>
          <w:tblCellSpacing w:w="0" w:type="dxa"/>
        </w:trPr>
        <w:tc>
          <w:tcPr>
            <w:tcW w:w="11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lastRenderedPageBreak/>
              <w:t>2.</w:t>
            </w:r>
          </w:p>
        </w:tc>
        <w:tc>
          <w:tcPr>
            <w:tcW w:w="67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3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r w:rsidR="00FB768E" w:rsidRPr="00FB768E" w:rsidTr="00FB768E">
        <w:trPr>
          <w:trHeight w:val="945"/>
          <w:tblCellSpacing w:w="0" w:type="dxa"/>
        </w:trPr>
        <w:tc>
          <w:tcPr>
            <w:tcW w:w="11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w:t>
            </w:r>
          </w:p>
        </w:tc>
        <w:tc>
          <w:tcPr>
            <w:tcW w:w="67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Кредиты кредитных организаций</w:t>
            </w:r>
          </w:p>
        </w:tc>
        <w:tc>
          <w:tcPr>
            <w:tcW w:w="3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r w:rsidR="00FB768E" w:rsidRPr="00FB768E" w:rsidTr="00FB768E">
        <w:trPr>
          <w:trHeight w:val="345"/>
          <w:tblCellSpacing w:w="0" w:type="dxa"/>
        </w:trPr>
        <w:tc>
          <w:tcPr>
            <w:tcW w:w="112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676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Итого</w:t>
            </w:r>
          </w:p>
        </w:tc>
        <w:tc>
          <w:tcPr>
            <w:tcW w:w="390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r w:rsidR="00FB768E" w:rsidRPr="00FB768E" w:rsidTr="00FB768E">
        <w:trPr>
          <w:trHeight w:val="31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FB768E" w:rsidRPr="00FB768E" w:rsidRDefault="00FB768E" w:rsidP="00FB768E">
            <w:pPr>
              <w:spacing w:after="0" w:line="240" w:lineRule="auto"/>
              <w:rPr>
                <w:rFonts w:ascii="Times New Roman" w:eastAsia="Times New Roman" w:hAnsi="Times New Roman" w:cs="Times New Roman"/>
                <w:sz w:val="24"/>
                <w:szCs w:val="24"/>
                <w:lang w:eastAsia="ru-RU"/>
              </w:rPr>
            </w:pPr>
            <w:r w:rsidRPr="00FB768E">
              <w:rPr>
                <w:rFonts w:ascii="Times New Roman" w:eastAsia="Times New Roman" w:hAnsi="Times New Roman" w:cs="Times New Roman"/>
                <w:sz w:val="24"/>
                <w:szCs w:val="24"/>
                <w:lang w:eastAsia="ru-RU"/>
              </w:rPr>
              <w:t> </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Приложение № 14</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Программа муниципальных внутренних заимствований муниципального образования «Титовский сельсовет» Щигровского района Курской области на плановый период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1.Привлечение внутренних заимствований</w:t>
      </w:r>
    </w:p>
    <w:tbl>
      <w:tblPr>
        <w:tblW w:w="11949" w:type="dxa"/>
        <w:tblCellSpacing w:w="0" w:type="dxa"/>
        <w:tblCellMar>
          <w:left w:w="0" w:type="dxa"/>
          <w:right w:w="0" w:type="dxa"/>
        </w:tblCellMar>
        <w:tblLook w:val="04A0"/>
      </w:tblPr>
      <w:tblGrid>
        <w:gridCol w:w="1072"/>
        <w:gridCol w:w="6268"/>
        <w:gridCol w:w="2305"/>
        <w:gridCol w:w="2304"/>
      </w:tblGrid>
      <w:tr w:rsidR="00FB768E" w:rsidRPr="00FB768E" w:rsidTr="00FB768E">
        <w:trPr>
          <w:tblCellSpacing w:w="0" w:type="dxa"/>
        </w:trPr>
        <w:tc>
          <w:tcPr>
            <w:tcW w:w="10455"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114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  п/п</w:t>
            </w:r>
          </w:p>
        </w:tc>
        <w:tc>
          <w:tcPr>
            <w:tcW w:w="682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Виды заимствований</w:t>
            </w:r>
          </w:p>
        </w:tc>
        <w:tc>
          <w:tcPr>
            <w:tcW w:w="499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Объем привлечения средств в плановом периоде (тыс.руб.)</w:t>
            </w:r>
          </w:p>
        </w:tc>
      </w:tr>
      <w:tr w:rsidR="00FB768E" w:rsidRPr="00FB768E" w:rsidTr="00FB768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2018 года</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2019 года</w:t>
            </w:r>
          </w:p>
        </w:tc>
      </w:tr>
      <w:tr w:rsidR="00FB768E" w:rsidRPr="00FB768E" w:rsidTr="00FB768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w:t>
            </w:r>
          </w:p>
        </w:tc>
        <w:tc>
          <w:tcPr>
            <w:tcW w:w="6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Муниципальные ценные бумаги</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r>
      <w:tr w:rsidR="00FB768E" w:rsidRPr="00FB768E" w:rsidTr="00FB768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w:t>
            </w:r>
          </w:p>
        </w:tc>
        <w:tc>
          <w:tcPr>
            <w:tcW w:w="6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r>
      <w:tr w:rsidR="00FB768E" w:rsidRPr="00FB768E" w:rsidTr="00FB768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w:t>
            </w:r>
          </w:p>
        </w:tc>
        <w:tc>
          <w:tcPr>
            <w:tcW w:w="6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Кредиты кредитных организаций</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r>
      <w:tr w:rsidR="00FB768E" w:rsidRPr="00FB768E" w:rsidTr="00FB768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6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Итого</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r>
      <w:tr w:rsidR="00FB768E" w:rsidRPr="00FB768E" w:rsidTr="00FB768E">
        <w:trPr>
          <w:tblCellSpacing w:w="0" w:type="dxa"/>
        </w:trPr>
        <w:tc>
          <w:tcPr>
            <w:tcW w:w="10455"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2. Погашение внутренних заимствований</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 </w:t>
            </w:r>
          </w:p>
        </w:tc>
      </w:tr>
      <w:tr w:rsidR="00FB768E" w:rsidRPr="00FB768E" w:rsidTr="00FB768E">
        <w:trPr>
          <w:tblCellSpacing w:w="0" w:type="dxa"/>
        </w:trPr>
        <w:tc>
          <w:tcPr>
            <w:tcW w:w="114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п/п</w:t>
            </w:r>
          </w:p>
        </w:tc>
        <w:tc>
          <w:tcPr>
            <w:tcW w:w="682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Виды заимствований</w:t>
            </w:r>
          </w:p>
        </w:tc>
        <w:tc>
          <w:tcPr>
            <w:tcW w:w="499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Объем погашения средств в плановом периоде       (тыс.руб.)</w:t>
            </w:r>
          </w:p>
        </w:tc>
      </w:tr>
      <w:tr w:rsidR="00FB768E" w:rsidRPr="00FB768E" w:rsidTr="00FB768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2018 года</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2019 года</w:t>
            </w:r>
          </w:p>
        </w:tc>
      </w:tr>
      <w:tr w:rsidR="00FB768E" w:rsidRPr="00FB768E" w:rsidTr="00FB768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1.</w:t>
            </w:r>
          </w:p>
        </w:tc>
        <w:tc>
          <w:tcPr>
            <w:tcW w:w="6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Муниципальные ценные бумаги</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r>
      <w:tr w:rsidR="00FB768E" w:rsidRPr="00FB768E" w:rsidTr="00FB768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w:t>
            </w:r>
          </w:p>
        </w:tc>
        <w:tc>
          <w:tcPr>
            <w:tcW w:w="6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r>
      <w:tr w:rsidR="00FB768E" w:rsidRPr="00FB768E" w:rsidTr="00FB768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3</w:t>
            </w:r>
          </w:p>
        </w:tc>
        <w:tc>
          <w:tcPr>
            <w:tcW w:w="6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Кредиты кредитных организаций</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r>
      <w:tr w:rsidR="00FB768E" w:rsidRPr="00FB768E" w:rsidTr="00FB768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6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Итого</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-409,5</w:t>
            </w:r>
          </w:p>
        </w:tc>
      </w:tr>
      <w:tr w:rsidR="00FB768E" w:rsidRPr="00FB768E" w:rsidTr="00FB768E">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6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25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Приложение №15</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lastRenderedPageBreak/>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Программа муниципальных гарантий муниципального образования  «Титовский сельсовет» Щигровского района Курской области на 2017 год</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1.Перечень подлежащих предоставлению муниципальных гарантий в 2017 году</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4"/>
        <w:gridCol w:w="1704"/>
        <w:gridCol w:w="1595"/>
        <w:gridCol w:w="1704"/>
        <w:gridCol w:w="1439"/>
        <w:gridCol w:w="1391"/>
        <w:gridCol w:w="1158"/>
      </w:tblGrid>
      <w:tr w:rsidR="00FB768E" w:rsidRPr="00FB768E" w:rsidTr="00FB768E">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п/п</w:t>
            </w:r>
          </w:p>
        </w:tc>
        <w:tc>
          <w:tcPr>
            <w:tcW w:w="21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Цель гарантирования</w:t>
            </w:r>
          </w:p>
        </w:tc>
        <w:tc>
          <w:tcPr>
            <w:tcW w:w="20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Наименование принципала</w:t>
            </w:r>
          </w:p>
        </w:tc>
        <w:tc>
          <w:tcPr>
            <w:tcW w:w="21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Сумма гарантирования тыс.рублей</w:t>
            </w:r>
          </w:p>
        </w:tc>
        <w:tc>
          <w:tcPr>
            <w:tcW w:w="18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Наличие права регрессного требования</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Наименование кредитора</w:t>
            </w:r>
          </w:p>
        </w:tc>
        <w:tc>
          <w:tcPr>
            <w:tcW w:w="15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Срок гарантии</w:t>
            </w:r>
          </w:p>
        </w:tc>
      </w:tr>
      <w:tr w:rsidR="00FB768E" w:rsidRPr="00FB768E" w:rsidTr="00FB768E">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21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20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21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8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15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r>
      <w:tr w:rsidR="00FB768E" w:rsidRPr="00FB768E" w:rsidTr="00FB768E">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21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20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21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18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15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2. Общий объем бюджетных ассигнований, предусмотренных на пополнение муниципальных гарантий по возможным гарантийным случаям в 2017 году</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75"/>
        <w:gridCol w:w="4720"/>
      </w:tblGrid>
      <w:tr w:rsidR="00FB768E" w:rsidRPr="00FB768E" w:rsidTr="00FB768E">
        <w:trPr>
          <w:tblCellSpacing w:w="0" w:type="dxa"/>
        </w:trPr>
        <w:tc>
          <w:tcPr>
            <w:tcW w:w="59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Пополнение муниципальных гарантий муниципального образования</w:t>
            </w:r>
          </w:p>
        </w:tc>
        <w:tc>
          <w:tcPr>
            <w:tcW w:w="59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Объем бюджетных ассигнований на пополнение гарантий по возможным случаям, тыс.руб.</w:t>
            </w:r>
          </w:p>
        </w:tc>
      </w:tr>
      <w:tr w:rsidR="00FB768E" w:rsidRPr="00FB768E" w:rsidTr="00FB768E">
        <w:trPr>
          <w:tblCellSpacing w:w="0" w:type="dxa"/>
        </w:trPr>
        <w:tc>
          <w:tcPr>
            <w:tcW w:w="59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За счет источников финансирования дефицита местного бюджета</w:t>
            </w:r>
          </w:p>
        </w:tc>
        <w:tc>
          <w:tcPr>
            <w:tcW w:w="59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r>
      <w:tr w:rsidR="00FB768E" w:rsidRPr="00FB768E" w:rsidTr="00FB768E">
        <w:trPr>
          <w:tblCellSpacing w:w="0" w:type="dxa"/>
        </w:trPr>
        <w:tc>
          <w:tcPr>
            <w:tcW w:w="59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w:t>
            </w:r>
          </w:p>
        </w:tc>
        <w:tc>
          <w:tcPr>
            <w:tcW w:w="59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Приложение №16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к   решению  Собрания депутатов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Титовского  сельсовета</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Щигровского района Курской области</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от «06» декабря 2016 г. №4-9-6</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Программа муниципальных гарантий муниципального образования  «Титовский сельсовет» Щигровского района Курской области на плановый период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1.Перечень подлежащих предоставлению муниципальных гарантий в  плановом периоде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2"/>
        <w:gridCol w:w="428"/>
        <w:gridCol w:w="1508"/>
        <w:gridCol w:w="1505"/>
        <w:gridCol w:w="1609"/>
        <w:gridCol w:w="1341"/>
        <w:gridCol w:w="1347"/>
        <w:gridCol w:w="1075"/>
      </w:tblGrid>
      <w:tr w:rsidR="00FB768E" w:rsidRPr="00FB768E" w:rsidTr="00FB768E">
        <w:trPr>
          <w:tblCellSpacing w:w="0" w:type="dxa"/>
        </w:trPr>
        <w:tc>
          <w:tcPr>
            <w:tcW w:w="10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5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п/п</w:t>
            </w:r>
          </w:p>
        </w:tc>
        <w:tc>
          <w:tcPr>
            <w:tcW w:w="18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Цель гарантирования</w:t>
            </w:r>
          </w:p>
        </w:tc>
        <w:tc>
          <w:tcPr>
            <w:tcW w:w="20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Наименование принципала</w:t>
            </w:r>
          </w:p>
        </w:tc>
        <w:tc>
          <w:tcPr>
            <w:tcW w:w="21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Сумма гарантирования тыс.рублей</w:t>
            </w:r>
          </w:p>
        </w:tc>
        <w:tc>
          <w:tcPr>
            <w:tcW w:w="18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Наличие права регрессного требования</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Наименование кредитора</w:t>
            </w:r>
          </w:p>
        </w:tc>
        <w:tc>
          <w:tcPr>
            <w:tcW w:w="15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Срок гарантии</w:t>
            </w:r>
          </w:p>
        </w:tc>
      </w:tr>
      <w:tr w:rsidR="00FB768E" w:rsidRPr="00FB768E" w:rsidTr="00FB768E">
        <w:trPr>
          <w:tblCellSpacing w:w="0" w:type="dxa"/>
        </w:trPr>
        <w:tc>
          <w:tcPr>
            <w:tcW w:w="10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2018</w:t>
            </w:r>
          </w:p>
        </w:tc>
        <w:tc>
          <w:tcPr>
            <w:tcW w:w="5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18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20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21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c>
          <w:tcPr>
            <w:tcW w:w="18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15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r>
      <w:tr w:rsidR="00FB768E" w:rsidRPr="00FB768E" w:rsidTr="00FB768E">
        <w:trPr>
          <w:tblCellSpacing w:w="0" w:type="dxa"/>
        </w:trPr>
        <w:tc>
          <w:tcPr>
            <w:tcW w:w="10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2019</w:t>
            </w:r>
          </w:p>
        </w:tc>
        <w:tc>
          <w:tcPr>
            <w:tcW w:w="5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18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20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21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18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15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c>
          <w:tcPr>
            <w:tcW w:w="15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lastRenderedPageBreak/>
        <w:t>2. Общий объем бюджетных ассигнований, предусмотренных на пополнение муниципальных гарантий по возможным гарантийным случаям в плановом периоде 2018 и 2019  годов</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b/>
          <w:bCs/>
          <w:color w:val="000000"/>
          <w:sz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70"/>
        <w:gridCol w:w="2203"/>
        <w:gridCol w:w="2522"/>
      </w:tblGrid>
      <w:tr w:rsidR="00FB768E" w:rsidRPr="00FB768E" w:rsidTr="00FB768E">
        <w:trPr>
          <w:tblCellSpacing w:w="0" w:type="dxa"/>
        </w:trPr>
        <w:tc>
          <w:tcPr>
            <w:tcW w:w="591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Пополнение муниципальных гарантий муниципального образования</w:t>
            </w:r>
          </w:p>
        </w:tc>
        <w:tc>
          <w:tcPr>
            <w:tcW w:w="591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Объем бюджетных ассигнований на пополнение гарантий по возможным случаям, тыс.руб.</w:t>
            </w:r>
          </w:p>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w:t>
            </w:r>
          </w:p>
        </w:tc>
      </w:tr>
      <w:tr w:rsidR="00FB768E" w:rsidRPr="00FB768E" w:rsidTr="00FB768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B768E" w:rsidRPr="00FB768E" w:rsidRDefault="00FB768E" w:rsidP="00FB768E">
            <w:pPr>
              <w:spacing w:after="0" w:line="240" w:lineRule="auto"/>
              <w:rPr>
                <w:rFonts w:ascii="Times New Roman" w:eastAsia="Times New Roman" w:hAnsi="Times New Roman" w:cs="Times New Roman"/>
                <w:sz w:val="17"/>
                <w:szCs w:val="17"/>
                <w:lang w:eastAsia="ru-RU"/>
              </w:rPr>
            </w:pPr>
          </w:p>
        </w:tc>
        <w:tc>
          <w:tcPr>
            <w:tcW w:w="27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2018 год</w:t>
            </w:r>
          </w:p>
        </w:tc>
        <w:tc>
          <w:tcPr>
            <w:tcW w:w="31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2019 год</w:t>
            </w:r>
          </w:p>
        </w:tc>
      </w:tr>
      <w:tr w:rsidR="00FB768E" w:rsidRPr="00FB768E" w:rsidTr="00FB768E">
        <w:trPr>
          <w:tblCellSpacing w:w="0" w:type="dxa"/>
        </w:trPr>
        <w:tc>
          <w:tcPr>
            <w:tcW w:w="59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 За счет источников финансирования дефицита местного бюджета</w:t>
            </w:r>
          </w:p>
        </w:tc>
        <w:tc>
          <w:tcPr>
            <w:tcW w:w="27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c>
          <w:tcPr>
            <w:tcW w:w="31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sz w:val="17"/>
                <w:szCs w:val="17"/>
                <w:lang w:eastAsia="ru-RU"/>
              </w:rPr>
              <w:t>0</w:t>
            </w:r>
          </w:p>
        </w:tc>
      </w:tr>
      <w:tr w:rsidR="00FB768E" w:rsidRPr="00FB768E" w:rsidTr="00FB768E">
        <w:trPr>
          <w:tblCellSpacing w:w="0" w:type="dxa"/>
        </w:trPr>
        <w:tc>
          <w:tcPr>
            <w:tcW w:w="59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w:t>
            </w:r>
          </w:p>
        </w:tc>
        <w:tc>
          <w:tcPr>
            <w:tcW w:w="27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w:t>
            </w:r>
          </w:p>
        </w:tc>
        <w:tc>
          <w:tcPr>
            <w:tcW w:w="318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FB768E" w:rsidRPr="00FB768E" w:rsidRDefault="00FB768E" w:rsidP="00FB768E">
            <w:pPr>
              <w:spacing w:after="0" w:line="240" w:lineRule="auto"/>
              <w:jc w:val="both"/>
              <w:rPr>
                <w:rFonts w:ascii="Times New Roman" w:eastAsia="Times New Roman" w:hAnsi="Times New Roman" w:cs="Times New Roman"/>
                <w:sz w:val="17"/>
                <w:szCs w:val="17"/>
                <w:lang w:eastAsia="ru-RU"/>
              </w:rPr>
            </w:pPr>
            <w:r w:rsidRPr="00FB768E">
              <w:rPr>
                <w:rFonts w:ascii="Times New Roman" w:eastAsia="Times New Roman" w:hAnsi="Times New Roman" w:cs="Times New Roman"/>
                <w:b/>
                <w:bCs/>
                <w:sz w:val="17"/>
                <w:lang w:eastAsia="ru-RU"/>
              </w:rPr>
              <w:t>0</w:t>
            </w:r>
          </w:p>
        </w:tc>
      </w:tr>
    </w:tbl>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FB768E" w:rsidRPr="00FB768E" w:rsidRDefault="00FB768E" w:rsidP="00FB768E">
      <w:pPr>
        <w:shd w:val="clear" w:color="auto" w:fill="EEEEEE"/>
        <w:spacing w:after="0" w:line="240" w:lineRule="auto"/>
        <w:jc w:val="both"/>
        <w:rPr>
          <w:rFonts w:ascii="Tahoma" w:eastAsia="Times New Roman" w:hAnsi="Tahoma" w:cs="Tahoma"/>
          <w:color w:val="000000"/>
          <w:sz w:val="17"/>
          <w:szCs w:val="17"/>
          <w:lang w:eastAsia="ru-RU"/>
        </w:rPr>
      </w:pPr>
      <w:r w:rsidRPr="00FB768E">
        <w:rPr>
          <w:rFonts w:ascii="Tahoma" w:eastAsia="Times New Roman" w:hAnsi="Tahoma" w:cs="Tahoma"/>
          <w:color w:val="000000"/>
          <w:sz w:val="17"/>
          <w:szCs w:val="17"/>
          <w:lang w:eastAsia="ru-RU"/>
        </w:rPr>
        <w:t> </w:t>
      </w:r>
    </w:p>
    <w:p w:rsidR="00D54D52" w:rsidRPr="00FB768E" w:rsidRDefault="00D54D52" w:rsidP="00FB768E"/>
    <w:sectPr w:rsidR="00D54D52" w:rsidRPr="00FB768E"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29B2"/>
    <w:multiLevelType w:val="multilevel"/>
    <w:tmpl w:val="A5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F46F1"/>
    <w:multiLevelType w:val="multilevel"/>
    <w:tmpl w:val="9B8E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792DCD"/>
    <w:multiLevelType w:val="multilevel"/>
    <w:tmpl w:val="7B58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266F4C"/>
    <w:multiLevelType w:val="multilevel"/>
    <w:tmpl w:val="F39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CE0A7C"/>
    <w:multiLevelType w:val="multilevel"/>
    <w:tmpl w:val="E670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514CD5"/>
    <w:multiLevelType w:val="multilevel"/>
    <w:tmpl w:val="9794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3A5594"/>
    <w:multiLevelType w:val="multilevel"/>
    <w:tmpl w:val="BDFE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FC56BD"/>
    <w:multiLevelType w:val="multilevel"/>
    <w:tmpl w:val="CE3E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327546"/>
    <w:multiLevelType w:val="multilevel"/>
    <w:tmpl w:val="BFF4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EC72D3"/>
    <w:multiLevelType w:val="multilevel"/>
    <w:tmpl w:val="C9A0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 w:numId="6">
    <w:abstractNumId w:val="7"/>
  </w:num>
  <w:num w:numId="7">
    <w:abstractNumId w:val="9"/>
  </w:num>
  <w:num w:numId="8">
    <w:abstractNumId w:val="6"/>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820B9B"/>
    <w:rsid w:val="00010BA5"/>
    <w:rsid w:val="0004231B"/>
    <w:rsid w:val="000860FA"/>
    <w:rsid w:val="00222957"/>
    <w:rsid w:val="003617E1"/>
    <w:rsid w:val="003A4BBB"/>
    <w:rsid w:val="00447776"/>
    <w:rsid w:val="00595956"/>
    <w:rsid w:val="00606328"/>
    <w:rsid w:val="00726FD5"/>
    <w:rsid w:val="007876AE"/>
    <w:rsid w:val="007935AE"/>
    <w:rsid w:val="007C20F4"/>
    <w:rsid w:val="00820B9B"/>
    <w:rsid w:val="008E2A40"/>
    <w:rsid w:val="008F0045"/>
    <w:rsid w:val="00967E7E"/>
    <w:rsid w:val="009C75BB"/>
    <w:rsid w:val="009D75EC"/>
    <w:rsid w:val="00A6741D"/>
    <w:rsid w:val="00A86962"/>
    <w:rsid w:val="00CA1C16"/>
    <w:rsid w:val="00CB49BF"/>
    <w:rsid w:val="00CC2755"/>
    <w:rsid w:val="00D54D52"/>
    <w:rsid w:val="00DC5678"/>
    <w:rsid w:val="00E06502"/>
    <w:rsid w:val="00E6171C"/>
    <w:rsid w:val="00EA6BEE"/>
    <w:rsid w:val="00F37706"/>
    <w:rsid w:val="00F52821"/>
    <w:rsid w:val="00FB541E"/>
    <w:rsid w:val="00FB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B9B"/>
    <w:rPr>
      <w:b/>
      <w:bCs/>
    </w:rPr>
  </w:style>
  <w:style w:type="character" w:styleId="a5">
    <w:name w:val="Hyperlink"/>
    <w:basedOn w:val="a0"/>
    <w:uiPriority w:val="99"/>
    <w:semiHidden/>
    <w:unhideWhenUsed/>
    <w:rsid w:val="00595956"/>
    <w:rPr>
      <w:color w:val="0000FF"/>
      <w:u w:val="single"/>
    </w:rPr>
  </w:style>
  <w:style w:type="character" w:styleId="a6">
    <w:name w:val="Emphasis"/>
    <w:basedOn w:val="a0"/>
    <w:uiPriority w:val="20"/>
    <w:qFormat/>
    <w:rsid w:val="008E2A40"/>
    <w:rPr>
      <w:i/>
      <w:iCs/>
    </w:rPr>
  </w:style>
  <w:style w:type="character" w:styleId="a7">
    <w:name w:val="FollowedHyperlink"/>
    <w:basedOn w:val="a0"/>
    <w:uiPriority w:val="99"/>
    <w:semiHidden/>
    <w:unhideWhenUsed/>
    <w:rsid w:val="007C20F4"/>
    <w:rPr>
      <w:color w:val="800080"/>
      <w:u w:val="single"/>
    </w:rPr>
  </w:style>
  <w:style w:type="paragraph" w:styleId="HTML">
    <w:name w:val="HTML Address"/>
    <w:basedOn w:val="a"/>
    <w:link w:val="HTML0"/>
    <w:uiPriority w:val="99"/>
    <w:semiHidden/>
    <w:unhideWhenUsed/>
    <w:rsid w:val="000860FA"/>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860FA"/>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22904414">
      <w:bodyDiv w:val="1"/>
      <w:marLeft w:val="0"/>
      <w:marRight w:val="0"/>
      <w:marTop w:val="0"/>
      <w:marBottom w:val="0"/>
      <w:divBdr>
        <w:top w:val="none" w:sz="0" w:space="0" w:color="auto"/>
        <w:left w:val="none" w:sz="0" w:space="0" w:color="auto"/>
        <w:bottom w:val="none" w:sz="0" w:space="0" w:color="auto"/>
        <w:right w:val="none" w:sz="0" w:space="0" w:color="auto"/>
      </w:divBdr>
      <w:divsChild>
        <w:div w:id="1689747164">
          <w:marLeft w:val="0"/>
          <w:marRight w:val="0"/>
          <w:marTop w:val="0"/>
          <w:marBottom w:val="208"/>
          <w:divBdr>
            <w:top w:val="none" w:sz="0" w:space="0" w:color="auto"/>
            <w:left w:val="none" w:sz="0" w:space="0" w:color="auto"/>
            <w:bottom w:val="none" w:sz="0" w:space="0" w:color="auto"/>
            <w:right w:val="none" w:sz="0" w:space="0" w:color="auto"/>
          </w:divBdr>
        </w:div>
      </w:divsChild>
    </w:div>
    <w:div w:id="121072680">
      <w:bodyDiv w:val="1"/>
      <w:marLeft w:val="0"/>
      <w:marRight w:val="0"/>
      <w:marTop w:val="0"/>
      <w:marBottom w:val="0"/>
      <w:divBdr>
        <w:top w:val="none" w:sz="0" w:space="0" w:color="auto"/>
        <w:left w:val="none" w:sz="0" w:space="0" w:color="auto"/>
        <w:bottom w:val="none" w:sz="0" w:space="0" w:color="auto"/>
        <w:right w:val="none" w:sz="0" w:space="0" w:color="auto"/>
      </w:divBdr>
      <w:divsChild>
        <w:div w:id="785546579">
          <w:marLeft w:val="0"/>
          <w:marRight w:val="0"/>
          <w:marTop w:val="0"/>
          <w:marBottom w:val="208"/>
          <w:divBdr>
            <w:top w:val="none" w:sz="0" w:space="0" w:color="auto"/>
            <w:left w:val="none" w:sz="0" w:space="0" w:color="auto"/>
            <w:bottom w:val="none" w:sz="0" w:space="0" w:color="auto"/>
            <w:right w:val="none" w:sz="0" w:space="0" w:color="auto"/>
          </w:divBdr>
        </w:div>
      </w:divsChild>
    </w:div>
    <w:div w:id="229662224">
      <w:bodyDiv w:val="1"/>
      <w:marLeft w:val="0"/>
      <w:marRight w:val="0"/>
      <w:marTop w:val="0"/>
      <w:marBottom w:val="0"/>
      <w:divBdr>
        <w:top w:val="none" w:sz="0" w:space="0" w:color="auto"/>
        <w:left w:val="none" w:sz="0" w:space="0" w:color="auto"/>
        <w:bottom w:val="none" w:sz="0" w:space="0" w:color="auto"/>
        <w:right w:val="none" w:sz="0" w:space="0" w:color="auto"/>
      </w:divBdr>
      <w:divsChild>
        <w:div w:id="1628391880">
          <w:marLeft w:val="0"/>
          <w:marRight w:val="0"/>
          <w:marTop w:val="0"/>
          <w:marBottom w:val="208"/>
          <w:divBdr>
            <w:top w:val="none" w:sz="0" w:space="0" w:color="auto"/>
            <w:left w:val="none" w:sz="0" w:space="0" w:color="auto"/>
            <w:bottom w:val="none" w:sz="0" w:space="0" w:color="auto"/>
            <w:right w:val="none" w:sz="0" w:space="0" w:color="auto"/>
          </w:divBdr>
        </w:div>
      </w:divsChild>
    </w:div>
    <w:div w:id="248544760">
      <w:bodyDiv w:val="1"/>
      <w:marLeft w:val="0"/>
      <w:marRight w:val="0"/>
      <w:marTop w:val="0"/>
      <w:marBottom w:val="0"/>
      <w:divBdr>
        <w:top w:val="none" w:sz="0" w:space="0" w:color="auto"/>
        <w:left w:val="none" w:sz="0" w:space="0" w:color="auto"/>
        <w:bottom w:val="none" w:sz="0" w:space="0" w:color="auto"/>
        <w:right w:val="none" w:sz="0" w:space="0" w:color="auto"/>
      </w:divBdr>
      <w:divsChild>
        <w:div w:id="18746950">
          <w:marLeft w:val="0"/>
          <w:marRight w:val="0"/>
          <w:marTop w:val="0"/>
          <w:marBottom w:val="208"/>
          <w:divBdr>
            <w:top w:val="none" w:sz="0" w:space="0" w:color="auto"/>
            <w:left w:val="none" w:sz="0" w:space="0" w:color="auto"/>
            <w:bottom w:val="none" w:sz="0" w:space="0" w:color="auto"/>
            <w:right w:val="none" w:sz="0" w:space="0" w:color="auto"/>
          </w:divBdr>
        </w:div>
      </w:divsChild>
    </w:div>
    <w:div w:id="262080039">
      <w:bodyDiv w:val="1"/>
      <w:marLeft w:val="0"/>
      <w:marRight w:val="0"/>
      <w:marTop w:val="0"/>
      <w:marBottom w:val="0"/>
      <w:divBdr>
        <w:top w:val="none" w:sz="0" w:space="0" w:color="auto"/>
        <w:left w:val="none" w:sz="0" w:space="0" w:color="auto"/>
        <w:bottom w:val="none" w:sz="0" w:space="0" w:color="auto"/>
        <w:right w:val="none" w:sz="0" w:space="0" w:color="auto"/>
      </w:divBdr>
      <w:divsChild>
        <w:div w:id="630208247">
          <w:marLeft w:val="0"/>
          <w:marRight w:val="0"/>
          <w:marTop w:val="0"/>
          <w:marBottom w:val="208"/>
          <w:divBdr>
            <w:top w:val="none" w:sz="0" w:space="0" w:color="auto"/>
            <w:left w:val="none" w:sz="0" w:space="0" w:color="auto"/>
            <w:bottom w:val="none" w:sz="0" w:space="0" w:color="auto"/>
            <w:right w:val="none" w:sz="0" w:space="0" w:color="auto"/>
          </w:divBdr>
        </w:div>
      </w:divsChild>
    </w:div>
    <w:div w:id="496574635">
      <w:bodyDiv w:val="1"/>
      <w:marLeft w:val="0"/>
      <w:marRight w:val="0"/>
      <w:marTop w:val="0"/>
      <w:marBottom w:val="0"/>
      <w:divBdr>
        <w:top w:val="none" w:sz="0" w:space="0" w:color="auto"/>
        <w:left w:val="none" w:sz="0" w:space="0" w:color="auto"/>
        <w:bottom w:val="none" w:sz="0" w:space="0" w:color="auto"/>
        <w:right w:val="none" w:sz="0" w:space="0" w:color="auto"/>
      </w:divBdr>
      <w:divsChild>
        <w:div w:id="685061678">
          <w:marLeft w:val="0"/>
          <w:marRight w:val="0"/>
          <w:marTop w:val="0"/>
          <w:marBottom w:val="208"/>
          <w:divBdr>
            <w:top w:val="none" w:sz="0" w:space="0" w:color="auto"/>
            <w:left w:val="none" w:sz="0" w:space="0" w:color="auto"/>
            <w:bottom w:val="none" w:sz="0" w:space="0" w:color="auto"/>
            <w:right w:val="none" w:sz="0" w:space="0" w:color="auto"/>
          </w:divBdr>
        </w:div>
      </w:divsChild>
    </w:div>
    <w:div w:id="564413347">
      <w:bodyDiv w:val="1"/>
      <w:marLeft w:val="0"/>
      <w:marRight w:val="0"/>
      <w:marTop w:val="0"/>
      <w:marBottom w:val="0"/>
      <w:divBdr>
        <w:top w:val="none" w:sz="0" w:space="0" w:color="auto"/>
        <w:left w:val="none" w:sz="0" w:space="0" w:color="auto"/>
        <w:bottom w:val="none" w:sz="0" w:space="0" w:color="auto"/>
        <w:right w:val="none" w:sz="0" w:space="0" w:color="auto"/>
      </w:divBdr>
      <w:divsChild>
        <w:div w:id="1997762115">
          <w:marLeft w:val="0"/>
          <w:marRight w:val="0"/>
          <w:marTop w:val="0"/>
          <w:marBottom w:val="208"/>
          <w:divBdr>
            <w:top w:val="none" w:sz="0" w:space="0" w:color="auto"/>
            <w:left w:val="none" w:sz="0" w:space="0" w:color="auto"/>
            <w:bottom w:val="none" w:sz="0" w:space="0" w:color="auto"/>
            <w:right w:val="none" w:sz="0" w:space="0" w:color="auto"/>
          </w:divBdr>
        </w:div>
      </w:divsChild>
    </w:div>
    <w:div w:id="600452952">
      <w:bodyDiv w:val="1"/>
      <w:marLeft w:val="0"/>
      <w:marRight w:val="0"/>
      <w:marTop w:val="0"/>
      <w:marBottom w:val="0"/>
      <w:divBdr>
        <w:top w:val="none" w:sz="0" w:space="0" w:color="auto"/>
        <w:left w:val="none" w:sz="0" w:space="0" w:color="auto"/>
        <w:bottom w:val="none" w:sz="0" w:space="0" w:color="auto"/>
        <w:right w:val="none" w:sz="0" w:space="0" w:color="auto"/>
      </w:divBdr>
      <w:divsChild>
        <w:div w:id="775904013">
          <w:marLeft w:val="0"/>
          <w:marRight w:val="0"/>
          <w:marTop w:val="0"/>
          <w:marBottom w:val="208"/>
          <w:divBdr>
            <w:top w:val="none" w:sz="0" w:space="0" w:color="auto"/>
            <w:left w:val="none" w:sz="0" w:space="0" w:color="auto"/>
            <w:bottom w:val="none" w:sz="0" w:space="0" w:color="auto"/>
            <w:right w:val="none" w:sz="0" w:space="0" w:color="auto"/>
          </w:divBdr>
        </w:div>
      </w:divsChild>
    </w:div>
    <w:div w:id="701445736">
      <w:bodyDiv w:val="1"/>
      <w:marLeft w:val="0"/>
      <w:marRight w:val="0"/>
      <w:marTop w:val="0"/>
      <w:marBottom w:val="0"/>
      <w:divBdr>
        <w:top w:val="none" w:sz="0" w:space="0" w:color="auto"/>
        <w:left w:val="none" w:sz="0" w:space="0" w:color="auto"/>
        <w:bottom w:val="none" w:sz="0" w:space="0" w:color="auto"/>
        <w:right w:val="none" w:sz="0" w:space="0" w:color="auto"/>
      </w:divBdr>
      <w:divsChild>
        <w:div w:id="718089400">
          <w:marLeft w:val="0"/>
          <w:marRight w:val="0"/>
          <w:marTop w:val="0"/>
          <w:marBottom w:val="208"/>
          <w:divBdr>
            <w:top w:val="none" w:sz="0" w:space="0" w:color="auto"/>
            <w:left w:val="none" w:sz="0" w:space="0" w:color="auto"/>
            <w:bottom w:val="none" w:sz="0" w:space="0" w:color="auto"/>
            <w:right w:val="none" w:sz="0" w:space="0" w:color="auto"/>
          </w:divBdr>
        </w:div>
      </w:divsChild>
    </w:div>
    <w:div w:id="901016786">
      <w:bodyDiv w:val="1"/>
      <w:marLeft w:val="0"/>
      <w:marRight w:val="0"/>
      <w:marTop w:val="0"/>
      <w:marBottom w:val="0"/>
      <w:divBdr>
        <w:top w:val="none" w:sz="0" w:space="0" w:color="auto"/>
        <w:left w:val="none" w:sz="0" w:space="0" w:color="auto"/>
        <w:bottom w:val="none" w:sz="0" w:space="0" w:color="auto"/>
        <w:right w:val="none" w:sz="0" w:space="0" w:color="auto"/>
      </w:divBdr>
      <w:divsChild>
        <w:div w:id="1805543737">
          <w:marLeft w:val="0"/>
          <w:marRight w:val="0"/>
          <w:marTop w:val="0"/>
          <w:marBottom w:val="208"/>
          <w:divBdr>
            <w:top w:val="none" w:sz="0" w:space="0" w:color="auto"/>
            <w:left w:val="none" w:sz="0" w:space="0" w:color="auto"/>
            <w:bottom w:val="none" w:sz="0" w:space="0" w:color="auto"/>
            <w:right w:val="none" w:sz="0" w:space="0" w:color="auto"/>
          </w:divBdr>
        </w:div>
      </w:divsChild>
    </w:div>
    <w:div w:id="945841987">
      <w:bodyDiv w:val="1"/>
      <w:marLeft w:val="0"/>
      <w:marRight w:val="0"/>
      <w:marTop w:val="0"/>
      <w:marBottom w:val="0"/>
      <w:divBdr>
        <w:top w:val="none" w:sz="0" w:space="0" w:color="auto"/>
        <w:left w:val="none" w:sz="0" w:space="0" w:color="auto"/>
        <w:bottom w:val="none" w:sz="0" w:space="0" w:color="auto"/>
        <w:right w:val="none" w:sz="0" w:space="0" w:color="auto"/>
      </w:divBdr>
      <w:divsChild>
        <w:div w:id="1219976383">
          <w:marLeft w:val="0"/>
          <w:marRight w:val="0"/>
          <w:marTop w:val="0"/>
          <w:marBottom w:val="208"/>
          <w:divBdr>
            <w:top w:val="none" w:sz="0" w:space="0" w:color="auto"/>
            <w:left w:val="none" w:sz="0" w:space="0" w:color="auto"/>
            <w:bottom w:val="none" w:sz="0" w:space="0" w:color="auto"/>
            <w:right w:val="none" w:sz="0" w:space="0" w:color="auto"/>
          </w:divBdr>
        </w:div>
      </w:divsChild>
    </w:div>
    <w:div w:id="969438135">
      <w:bodyDiv w:val="1"/>
      <w:marLeft w:val="0"/>
      <w:marRight w:val="0"/>
      <w:marTop w:val="0"/>
      <w:marBottom w:val="0"/>
      <w:divBdr>
        <w:top w:val="none" w:sz="0" w:space="0" w:color="auto"/>
        <w:left w:val="none" w:sz="0" w:space="0" w:color="auto"/>
        <w:bottom w:val="none" w:sz="0" w:space="0" w:color="auto"/>
        <w:right w:val="none" w:sz="0" w:space="0" w:color="auto"/>
      </w:divBdr>
      <w:divsChild>
        <w:div w:id="1567571710">
          <w:marLeft w:val="0"/>
          <w:marRight w:val="0"/>
          <w:marTop w:val="0"/>
          <w:marBottom w:val="208"/>
          <w:divBdr>
            <w:top w:val="none" w:sz="0" w:space="0" w:color="auto"/>
            <w:left w:val="none" w:sz="0" w:space="0" w:color="auto"/>
            <w:bottom w:val="none" w:sz="0" w:space="0" w:color="auto"/>
            <w:right w:val="none" w:sz="0" w:space="0" w:color="auto"/>
          </w:divBdr>
        </w:div>
      </w:divsChild>
    </w:div>
    <w:div w:id="1451511282">
      <w:bodyDiv w:val="1"/>
      <w:marLeft w:val="0"/>
      <w:marRight w:val="0"/>
      <w:marTop w:val="0"/>
      <w:marBottom w:val="0"/>
      <w:divBdr>
        <w:top w:val="none" w:sz="0" w:space="0" w:color="auto"/>
        <w:left w:val="none" w:sz="0" w:space="0" w:color="auto"/>
        <w:bottom w:val="none" w:sz="0" w:space="0" w:color="auto"/>
        <w:right w:val="none" w:sz="0" w:space="0" w:color="auto"/>
      </w:divBdr>
      <w:divsChild>
        <w:div w:id="496960371">
          <w:marLeft w:val="0"/>
          <w:marRight w:val="0"/>
          <w:marTop w:val="0"/>
          <w:marBottom w:val="208"/>
          <w:divBdr>
            <w:top w:val="none" w:sz="0" w:space="0" w:color="auto"/>
            <w:left w:val="none" w:sz="0" w:space="0" w:color="auto"/>
            <w:bottom w:val="none" w:sz="0" w:space="0" w:color="auto"/>
            <w:right w:val="none" w:sz="0" w:space="0" w:color="auto"/>
          </w:divBdr>
        </w:div>
      </w:divsChild>
    </w:div>
    <w:div w:id="1501580489">
      <w:bodyDiv w:val="1"/>
      <w:marLeft w:val="0"/>
      <w:marRight w:val="0"/>
      <w:marTop w:val="0"/>
      <w:marBottom w:val="0"/>
      <w:divBdr>
        <w:top w:val="none" w:sz="0" w:space="0" w:color="auto"/>
        <w:left w:val="none" w:sz="0" w:space="0" w:color="auto"/>
        <w:bottom w:val="none" w:sz="0" w:space="0" w:color="auto"/>
        <w:right w:val="none" w:sz="0" w:space="0" w:color="auto"/>
      </w:divBdr>
      <w:divsChild>
        <w:div w:id="8483680">
          <w:marLeft w:val="0"/>
          <w:marRight w:val="0"/>
          <w:marTop w:val="0"/>
          <w:marBottom w:val="208"/>
          <w:divBdr>
            <w:top w:val="none" w:sz="0" w:space="0" w:color="auto"/>
            <w:left w:val="none" w:sz="0" w:space="0" w:color="auto"/>
            <w:bottom w:val="none" w:sz="0" w:space="0" w:color="auto"/>
            <w:right w:val="none" w:sz="0" w:space="0" w:color="auto"/>
          </w:divBdr>
        </w:div>
      </w:divsChild>
    </w:div>
    <w:div w:id="1579554823">
      <w:bodyDiv w:val="1"/>
      <w:marLeft w:val="0"/>
      <w:marRight w:val="0"/>
      <w:marTop w:val="0"/>
      <w:marBottom w:val="0"/>
      <w:divBdr>
        <w:top w:val="none" w:sz="0" w:space="0" w:color="auto"/>
        <w:left w:val="none" w:sz="0" w:space="0" w:color="auto"/>
        <w:bottom w:val="none" w:sz="0" w:space="0" w:color="auto"/>
        <w:right w:val="none" w:sz="0" w:space="0" w:color="auto"/>
      </w:divBdr>
      <w:divsChild>
        <w:div w:id="2085297120">
          <w:marLeft w:val="0"/>
          <w:marRight w:val="0"/>
          <w:marTop w:val="0"/>
          <w:marBottom w:val="208"/>
          <w:divBdr>
            <w:top w:val="none" w:sz="0" w:space="0" w:color="auto"/>
            <w:left w:val="none" w:sz="0" w:space="0" w:color="auto"/>
            <w:bottom w:val="none" w:sz="0" w:space="0" w:color="auto"/>
            <w:right w:val="none" w:sz="0" w:space="0" w:color="auto"/>
          </w:divBdr>
        </w:div>
      </w:divsChild>
    </w:div>
    <w:div w:id="1793330169">
      <w:bodyDiv w:val="1"/>
      <w:marLeft w:val="0"/>
      <w:marRight w:val="0"/>
      <w:marTop w:val="0"/>
      <w:marBottom w:val="0"/>
      <w:divBdr>
        <w:top w:val="none" w:sz="0" w:space="0" w:color="auto"/>
        <w:left w:val="none" w:sz="0" w:space="0" w:color="auto"/>
        <w:bottom w:val="none" w:sz="0" w:space="0" w:color="auto"/>
        <w:right w:val="none" w:sz="0" w:space="0" w:color="auto"/>
      </w:divBdr>
      <w:divsChild>
        <w:div w:id="587277074">
          <w:marLeft w:val="0"/>
          <w:marRight w:val="0"/>
          <w:marTop w:val="0"/>
          <w:marBottom w:val="208"/>
          <w:divBdr>
            <w:top w:val="none" w:sz="0" w:space="0" w:color="auto"/>
            <w:left w:val="none" w:sz="0" w:space="0" w:color="auto"/>
            <w:bottom w:val="none" w:sz="0" w:space="0" w:color="auto"/>
            <w:right w:val="none" w:sz="0" w:space="0" w:color="auto"/>
          </w:divBdr>
        </w:div>
      </w:divsChild>
    </w:div>
    <w:div w:id="1863202984">
      <w:bodyDiv w:val="1"/>
      <w:marLeft w:val="0"/>
      <w:marRight w:val="0"/>
      <w:marTop w:val="0"/>
      <w:marBottom w:val="0"/>
      <w:divBdr>
        <w:top w:val="none" w:sz="0" w:space="0" w:color="auto"/>
        <w:left w:val="none" w:sz="0" w:space="0" w:color="auto"/>
        <w:bottom w:val="none" w:sz="0" w:space="0" w:color="auto"/>
        <w:right w:val="none" w:sz="0" w:space="0" w:color="auto"/>
      </w:divBdr>
      <w:divsChild>
        <w:div w:id="1003094252">
          <w:marLeft w:val="0"/>
          <w:marRight w:val="0"/>
          <w:marTop w:val="0"/>
          <w:marBottom w:val="208"/>
          <w:divBdr>
            <w:top w:val="none" w:sz="0" w:space="0" w:color="auto"/>
            <w:left w:val="none" w:sz="0" w:space="0" w:color="auto"/>
            <w:bottom w:val="none" w:sz="0" w:space="0" w:color="auto"/>
            <w:right w:val="none" w:sz="0" w:space="0" w:color="auto"/>
          </w:divBdr>
        </w:div>
      </w:divsChild>
    </w:div>
    <w:div w:id="1884708569">
      <w:bodyDiv w:val="1"/>
      <w:marLeft w:val="0"/>
      <w:marRight w:val="0"/>
      <w:marTop w:val="0"/>
      <w:marBottom w:val="0"/>
      <w:divBdr>
        <w:top w:val="none" w:sz="0" w:space="0" w:color="auto"/>
        <w:left w:val="none" w:sz="0" w:space="0" w:color="auto"/>
        <w:bottom w:val="none" w:sz="0" w:space="0" w:color="auto"/>
        <w:right w:val="none" w:sz="0" w:space="0" w:color="auto"/>
      </w:divBdr>
      <w:divsChild>
        <w:div w:id="551889445">
          <w:marLeft w:val="0"/>
          <w:marRight w:val="0"/>
          <w:marTop w:val="0"/>
          <w:marBottom w:val="208"/>
          <w:divBdr>
            <w:top w:val="none" w:sz="0" w:space="0" w:color="auto"/>
            <w:left w:val="none" w:sz="0" w:space="0" w:color="auto"/>
            <w:bottom w:val="none" w:sz="0" w:space="0" w:color="auto"/>
            <w:right w:val="none" w:sz="0" w:space="0" w:color="auto"/>
          </w:divBdr>
        </w:div>
      </w:divsChild>
    </w:div>
    <w:div w:id="1961761482">
      <w:bodyDiv w:val="1"/>
      <w:marLeft w:val="0"/>
      <w:marRight w:val="0"/>
      <w:marTop w:val="0"/>
      <w:marBottom w:val="0"/>
      <w:divBdr>
        <w:top w:val="none" w:sz="0" w:space="0" w:color="auto"/>
        <w:left w:val="none" w:sz="0" w:space="0" w:color="auto"/>
        <w:bottom w:val="none" w:sz="0" w:space="0" w:color="auto"/>
        <w:right w:val="none" w:sz="0" w:space="0" w:color="auto"/>
      </w:divBdr>
      <w:divsChild>
        <w:div w:id="307638822">
          <w:marLeft w:val="0"/>
          <w:marRight w:val="0"/>
          <w:marTop w:val="0"/>
          <w:marBottom w:val="208"/>
          <w:divBdr>
            <w:top w:val="none" w:sz="0" w:space="0" w:color="auto"/>
            <w:left w:val="none" w:sz="0" w:space="0" w:color="auto"/>
            <w:bottom w:val="none" w:sz="0" w:space="0" w:color="auto"/>
            <w:right w:val="none" w:sz="0" w:space="0" w:color="auto"/>
          </w:divBdr>
        </w:div>
      </w:divsChild>
    </w:div>
    <w:div w:id="2064673647">
      <w:bodyDiv w:val="1"/>
      <w:marLeft w:val="0"/>
      <w:marRight w:val="0"/>
      <w:marTop w:val="0"/>
      <w:marBottom w:val="0"/>
      <w:divBdr>
        <w:top w:val="none" w:sz="0" w:space="0" w:color="auto"/>
        <w:left w:val="none" w:sz="0" w:space="0" w:color="auto"/>
        <w:bottom w:val="none" w:sz="0" w:space="0" w:color="auto"/>
        <w:right w:val="none" w:sz="0" w:space="0" w:color="auto"/>
      </w:divBdr>
      <w:divsChild>
        <w:div w:id="423111256">
          <w:marLeft w:val="0"/>
          <w:marRight w:val="0"/>
          <w:marTop w:val="0"/>
          <w:marBottom w:val="2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29</Pages>
  <Words>13282</Words>
  <Characters>75711</Characters>
  <Application>Microsoft Office Word</Application>
  <DocSecurity>0</DocSecurity>
  <Lines>630</Lines>
  <Paragraphs>177</Paragraphs>
  <ScaleCrop>false</ScaleCrop>
  <Company>SPecialiST RePack</Company>
  <LinksUpToDate>false</LinksUpToDate>
  <CharactersWithSpaces>88816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21</cp:revision>
  <dcterms:created xsi:type="dcterms:W3CDTF">2025-04-11T13:16:00Z</dcterms:created>
  <dcterms:modified xsi:type="dcterms:W3CDTF">2025-04-11T13:26:00Z</dcterms:modified>
</cp:coreProperties>
</file>