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74D5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</w:p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74D5B">
        <w:rPr>
          <w:rFonts w:ascii="Arial" w:hAnsi="Arial" w:cs="Arial"/>
          <w:b/>
          <w:sz w:val="32"/>
          <w:szCs w:val="32"/>
        </w:rPr>
        <w:t>Р</w:t>
      </w:r>
      <w:proofErr w:type="gramEnd"/>
      <w:r w:rsidRPr="00774D5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890D88" w:rsidRPr="00774D5B" w:rsidRDefault="00890D88" w:rsidP="00890D8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890D88" w:rsidRPr="00774D5B" w:rsidRDefault="00E90FDF" w:rsidP="00890D88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«31» мая</w:t>
      </w:r>
      <w:r w:rsidR="00890D88" w:rsidRPr="00774D5B">
        <w:rPr>
          <w:rFonts w:ascii="Arial" w:hAnsi="Arial" w:cs="Arial"/>
          <w:b/>
          <w:sz w:val="32"/>
          <w:szCs w:val="32"/>
        </w:rPr>
        <w:t xml:space="preserve"> 2023  года</w:t>
      </w:r>
      <w:r w:rsidR="00890D88">
        <w:rPr>
          <w:rFonts w:ascii="Arial" w:hAnsi="Arial" w:cs="Arial"/>
          <w:b/>
          <w:sz w:val="32"/>
          <w:szCs w:val="32"/>
        </w:rPr>
        <w:t xml:space="preserve">  </w:t>
      </w:r>
      <w:r w:rsidR="003E527F">
        <w:rPr>
          <w:rFonts w:ascii="Arial" w:hAnsi="Arial" w:cs="Arial"/>
          <w:b/>
          <w:sz w:val="32"/>
          <w:szCs w:val="32"/>
        </w:rPr>
        <w:t xml:space="preserve"> № 27-76</w:t>
      </w:r>
      <w:r w:rsidR="00890D88" w:rsidRPr="00774D5B">
        <w:rPr>
          <w:rFonts w:ascii="Arial" w:hAnsi="Arial" w:cs="Arial"/>
          <w:b/>
          <w:sz w:val="32"/>
          <w:szCs w:val="32"/>
        </w:rPr>
        <w:t>-7</w:t>
      </w:r>
    </w:p>
    <w:p w:rsidR="00890D88" w:rsidRPr="00774D5B" w:rsidRDefault="00890D88" w:rsidP="00890D8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890D88" w:rsidRPr="00774D5B" w:rsidRDefault="00890D88" w:rsidP="00890D8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74D5B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774D5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74D5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74D5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890D88" w:rsidRPr="00774D5B" w:rsidRDefault="00890D88" w:rsidP="00890D88">
      <w:pPr>
        <w:ind w:left="283" w:hanging="283"/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№18-50-7 от 26 декабря 202</w:t>
      </w:r>
      <w:r>
        <w:rPr>
          <w:rFonts w:ascii="Arial" w:hAnsi="Arial" w:cs="Arial"/>
          <w:b/>
          <w:sz w:val="32"/>
          <w:szCs w:val="32"/>
        </w:rPr>
        <w:t>2 года «</w:t>
      </w:r>
      <w:r w:rsidRPr="00774D5B">
        <w:rPr>
          <w:rFonts w:ascii="Arial" w:hAnsi="Arial" w:cs="Arial"/>
          <w:b/>
          <w:sz w:val="32"/>
          <w:szCs w:val="32"/>
        </w:rPr>
        <w:t>О бюджете муниципального образования «</w:t>
      </w:r>
      <w:proofErr w:type="spellStart"/>
      <w:r w:rsidRPr="00774D5B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774D5B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90D88" w:rsidRPr="00774D5B" w:rsidRDefault="00890D88" w:rsidP="00890D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74D5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74D5B">
        <w:rPr>
          <w:rFonts w:ascii="Arial" w:hAnsi="Arial" w:cs="Arial"/>
          <w:b/>
          <w:sz w:val="32"/>
          <w:szCs w:val="32"/>
        </w:rPr>
        <w:t xml:space="preserve"> района Курской области на 2023 год  </w:t>
      </w:r>
      <w:r w:rsidRPr="00774D5B">
        <w:rPr>
          <w:rFonts w:ascii="Arial" w:hAnsi="Arial" w:cs="Arial"/>
          <w:b/>
          <w:bCs/>
          <w:sz w:val="32"/>
          <w:szCs w:val="32"/>
        </w:rPr>
        <w:t>и на плановый период 2024 и 2025 годов»</w:t>
      </w:r>
    </w:p>
    <w:p w:rsidR="00890D88" w:rsidRPr="00774D5B" w:rsidRDefault="00890D88" w:rsidP="00890D88">
      <w:pPr>
        <w:autoSpaceDE w:val="0"/>
        <w:autoSpaceDN w:val="0"/>
        <w:jc w:val="both"/>
        <w:rPr>
          <w:rFonts w:ascii="Arial" w:hAnsi="Arial" w:cs="Arial"/>
        </w:rPr>
      </w:pPr>
    </w:p>
    <w:p w:rsidR="007E70A9" w:rsidRPr="007E70A9" w:rsidRDefault="007E70A9" w:rsidP="007E70A9">
      <w:pPr>
        <w:ind w:left="283" w:hanging="283"/>
        <w:rPr>
          <w:rFonts w:ascii="Arial" w:hAnsi="Arial" w:cs="Arial"/>
        </w:rPr>
      </w:pPr>
      <w:r w:rsidRPr="007E70A9">
        <w:rPr>
          <w:rFonts w:ascii="Arial" w:hAnsi="Arial" w:cs="Arial"/>
        </w:rPr>
        <w:t xml:space="preserve">1. Внести в  Решение Собрания депутатов </w:t>
      </w:r>
      <w:proofErr w:type="spellStart"/>
      <w:r w:rsidRPr="007E70A9">
        <w:rPr>
          <w:rFonts w:ascii="Arial" w:hAnsi="Arial" w:cs="Arial"/>
        </w:rPr>
        <w:t>Титовского</w:t>
      </w:r>
      <w:proofErr w:type="spellEnd"/>
      <w:r w:rsidRPr="007E70A9">
        <w:rPr>
          <w:rFonts w:ascii="Arial" w:hAnsi="Arial" w:cs="Arial"/>
        </w:rPr>
        <w:t xml:space="preserve"> сельсовета </w:t>
      </w:r>
      <w:proofErr w:type="spellStart"/>
      <w:r w:rsidRPr="007E70A9">
        <w:rPr>
          <w:rFonts w:ascii="Arial" w:hAnsi="Arial" w:cs="Arial"/>
        </w:rPr>
        <w:t>Щигровского</w:t>
      </w:r>
      <w:proofErr w:type="spellEnd"/>
      <w:r w:rsidRPr="007E70A9">
        <w:rPr>
          <w:rFonts w:ascii="Arial" w:hAnsi="Arial" w:cs="Arial"/>
        </w:rPr>
        <w:t xml:space="preserve"> района Курской области №18-50-7 от 26.12.2023 года «О бюджете муниципального образования «</w:t>
      </w:r>
      <w:proofErr w:type="spellStart"/>
      <w:r w:rsidRPr="007E70A9">
        <w:rPr>
          <w:rFonts w:ascii="Arial" w:hAnsi="Arial" w:cs="Arial"/>
        </w:rPr>
        <w:t>Титовский</w:t>
      </w:r>
      <w:proofErr w:type="spellEnd"/>
      <w:r w:rsidRPr="007E70A9">
        <w:rPr>
          <w:rFonts w:ascii="Arial" w:hAnsi="Arial" w:cs="Arial"/>
        </w:rPr>
        <w:t xml:space="preserve"> сельсовет» </w:t>
      </w:r>
      <w:proofErr w:type="spellStart"/>
      <w:r w:rsidRPr="007E70A9">
        <w:rPr>
          <w:rFonts w:ascii="Arial" w:hAnsi="Arial" w:cs="Arial"/>
        </w:rPr>
        <w:t>Щигровского</w:t>
      </w:r>
      <w:proofErr w:type="spellEnd"/>
      <w:r w:rsidRPr="007E70A9">
        <w:rPr>
          <w:rFonts w:ascii="Arial" w:hAnsi="Arial" w:cs="Arial"/>
        </w:rPr>
        <w:t xml:space="preserve"> района Курской области  на 2023 год  </w:t>
      </w:r>
      <w:r w:rsidRPr="007E70A9">
        <w:rPr>
          <w:rFonts w:ascii="Arial" w:hAnsi="Arial" w:cs="Arial"/>
          <w:bCs/>
        </w:rPr>
        <w:t>и на плановый период 2024 и 2025 годов</w:t>
      </w:r>
      <w:r w:rsidRPr="007E70A9">
        <w:rPr>
          <w:rFonts w:ascii="Arial" w:hAnsi="Arial" w:cs="Arial"/>
        </w:rPr>
        <w:t>» следующие изменения и дополнения:</w:t>
      </w:r>
    </w:p>
    <w:p w:rsidR="007E70A9" w:rsidRPr="007E70A9" w:rsidRDefault="007E70A9" w:rsidP="007E70A9">
      <w:pPr>
        <w:ind w:left="283" w:hanging="283"/>
        <w:rPr>
          <w:rFonts w:ascii="Arial" w:hAnsi="Arial" w:cs="Arial"/>
        </w:rPr>
      </w:pP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7E70A9"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7E70A9">
        <w:rPr>
          <w:rFonts w:ascii="Arial" w:hAnsi="Arial" w:cs="Arial"/>
          <w:sz w:val="24"/>
          <w:szCs w:val="24"/>
        </w:rPr>
        <w:t>Титовский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E70A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7E70A9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7E70A9">
        <w:rPr>
          <w:rFonts w:ascii="Arial" w:hAnsi="Arial" w:cs="Arial"/>
          <w:sz w:val="24"/>
          <w:szCs w:val="24"/>
        </w:rPr>
        <w:t>Титовский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7E70A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района Курской области на 2023 год:</w:t>
      </w: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7E70A9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7E70A9">
        <w:rPr>
          <w:rFonts w:ascii="Arial" w:hAnsi="Arial" w:cs="Arial"/>
          <w:sz w:val="24"/>
          <w:szCs w:val="24"/>
        </w:rPr>
        <w:t>Титовский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7E70A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района Курской области в сумме 2 867, 070  тыс. рублей;</w:t>
      </w: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7E70A9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7E70A9">
        <w:rPr>
          <w:rFonts w:ascii="Arial" w:hAnsi="Arial" w:cs="Arial"/>
          <w:sz w:val="24"/>
          <w:szCs w:val="24"/>
        </w:rPr>
        <w:t>Титовский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7E70A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района Курской области  в сумме 2 867, 070 тыс. рублей.</w:t>
      </w:r>
    </w:p>
    <w:p w:rsidR="007E70A9" w:rsidRPr="007E70A9" w:rsidRDefault="007E70A9" w:rsidP="007E70A9">
      <w:pPr>
        <w:pStyle w:val="af2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E70A9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7E70A9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7E70A9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7E70A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7E70A9">
        <w:rPr>
          <w:rFonts w:ascii="Arial" w:hAnsi="Arial" w:cs="Arial"/>
          <w:bCs/>
          <w:sz w:val="24"/>
          <w:szCs w:val="24"/>
        </w:rPr>
        <w:t xml:space="preserve"> района Курской области в сумме 0 тыс. рублей.</w:t>
      </w: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E70A9">
        <w:rPr>
          <w:rFonts w:ascii="Arial" w:hAnsi="Arial" w:cs="Arial"/>
          <w:color w:val="000000"/>
          <w:sz w:val="24"/>
          <w:szCs w:val="24"/>
        </w:rPr>
        <w:t xml:space="preserve">         2.Приложения №№1, 3,5,7, 9 к настоящему решению изложить в новой редакции.</w:t>
      </w: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E70A9"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2023 года.</w:t>
      </w: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E70A9">
        <w:rPr>
          <w:rFonts w:ascii="Arial" w:hAnsi="Arial" w:cs="Arial"/>
          <w:color w:val="000000"/>
          <w:sz w:val="24"/>
          <w:szCs w:val="24"/>
        </w:rPr>
        <w:t>.</w:t>
      </w:r>
    </w:p>
    <w:p w:rsidR="007E70A9" w:rsidRPr="007E70A9" w:rsidRDefault="007E70A9" w:rsidP="007E70A9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</w:p>
    <w:p w:rsidR="007E70A9" w:rsidRPr="007E70A9" w:rsidRDefault="007E70A9" w:rsidP="007E70A9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7E70A9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7E70A9">
        <w:rPr>
          <w:rFonts w:ascii="Arial" w:hAnsi="Arial" w:cs="Arial"/>
          <w:sz w:val="24"/>
          <w:szCs w:val="24"/>
        </w:rPr>
        <w:tab/>
        <w:t xml:space="preserve">   Воробьева Н.Л.</w:t>
      </w:r>
    </w:p>
    <w:p w:rsidR="007E70A9" w:rsidRPr="007E70A9" w:rsidRDefault="007E70A9" w:rsidP="007E70A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E70A9" w:rsidRDefault="007E70A9" w:rsidP="007E70A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E70A9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7E70A9">
        <w:rPr>
          <w:rFonts w:ascii="Arial" w:hAnsi="Arial" w:cs="Arial"/>
          <w:sz w:val="24"/>
          <w:szCs w:val="24"/>
        </w:rPr>
        <w:t>Титовского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 w:rsidR="00521F08">
        <w:rPr>
          <w:rFonts w:ascii="Arial" w:hAnsi="Arial" w:cs="Arial"/>
          <w:sz w:val="24"/>
          <w:szCs w:val="24"/>
        </w:rPr>
        <w:t xml:space="preserve">            </w:t>
      </w:r>
      <w:r w:rsidRPr="007E70A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E70A9">
        <w:rPr>
          <w:rFonts w:ascii="Arial" w:hAnsi="Arial" w:cs="Arial"/>
          <w:sz w:val="24"/>
          <w:szCs w:val="24"/>
        </w:rPr>
        <w:t>Скулков</w:t>
      </w:r>
      <w:proofErr w:type="spellEnd"/>
      <w:r w:rsidRPr="007E70A9">
        <w:rPr>
          <w:rFonts w:ascii="Arial" w:hAnsi="Arial" w:cs="Arial"/>
          <w:sz w:val="24"/>
          <w:szCs w:val="24"/>
        </w:rPr>
        <w:t xml:space="preserve"> С.Г.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890D88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7E70A9" w:rsidRDefault="007E70A9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7E70A9" w:rsidRDefault="007E70A9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7E70A9" w:rsidRPr="007E70A9" w:rsidRDefault="007E70A9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>Приложение №1</w:t>
      </w:r>
    </w:p>
    <w:p w:rsidR="00890D88" w:rsidRPr="00774D5B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  решению </w:t>
      </w:r>
      <w:r w:rsidRPr="00774D5B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774D5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 сельсовета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74D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890D88" w:rsidRPr="00774D5B" w:rsidRDefault="003E527F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31.05.2023 г. № 27-76</w:t>
      </w:r>
      <w:r w:rsidR="00890D88">
        <w:rPr>
          <w:rFonts w:ascii="Arial" w:hAnsi="Arial" w:cs="Arial"/>
          <w:sz w:val="24"/>
          <w:szCs w:val="24"/>
        </w:rPr>
        <w:t>-7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jc w:val="both"/>
        <w:rPr>
          <w:rFonts w:ascii="Arial" w:hAnsi="Arial" w:cs="Arial"/>
          <w:b/>
        </w:rPr>
      </w:pPr>
    </w:p>
    <w:p w:rsidR="00521F08" w:rsidRPr="00521F08" w:rsidRDefault="00521F08" w:rsidP="00521F08">
      <w:pPr>
        <w:jc w:val="center"/>
        <w:rPr>
          <w:rFonts w:ascii="Arial" w:hAnsi="Arial" w:cs="Arial"/>
          <w:b/>
          <w:sz w:val="32"/>
          <w:szCs w:val="32"/>
        </w:rPr>
      </w:pPr>
      <w:r w:rsidRPr="00521F08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521F08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521F08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521F0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21F08">
        <w:rPr>
          <w:rFonts w:ascii="Arial" w:hAnsi="Arial" w:cs="Arial"/>
          <w:b/>
          <w:sz w:val="32"/>
          <w:szCs w:val="32"/>
        </w:rPr>
        <w:t xml:space="preserve"> района Курской области на 2023 год </w:t>
      </w:r>
    </w:p>
    <w:p w:rsidR="00521F08" w:rsidRPr="009B0774" w:rsidRDefault="00521F08" w:rsidP="00521F08">
      <w:pPr>
        <w:jc w:val="center"/>
        <w:rPr>
          <w:rFonts w:ascii="Arial" w:hAnsi="Arial" w:cs="Arial"/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21F08" w:rsidRPr="009B0774" w:rsidTr="00521F08">
        <w:trPr>
          <w:trHeight w:val="669"/>
        </w:trPr>
        <w:tc>
          <w:tcPr>
            <w:tcW w:w="2700" w:type="dxa"/>
            <w:vMerge w:val="restart"/>
          </w:tcPr>
          <w:p w:rsidR="00521F08" w:rsidRPr="00521F08" w:rsidRDefault="00521F08" w:rsidP="00521F08">
            <w:pPr>
              <w:jc w:val="center"/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21F08" w:rsidRPr="00521F08" w:rsidRDefault="00521F08" w:rsidP="00521F08">
            <w:pPr>
              <w:jc w:val="center"/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</w:tcPr>
          <w:p w:rsidR="00521F08" w:rsidRPr="00521F08" w:rsidRDefault="00521F08" w:rsidP="00521F08">
            <w:pPr>
              <w:jc w:val="center"/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Сумма на 2023 год</w:t>
            </w:r>
          </w:p>
        </w:tc>
      </w:tr>
      <w:tr w:rsidR="00521F08" w:rsidRPr="009B0774" w:rsidTr="00521F08">
        <w:trPr>
          <w:trHeight w:val="600"/>
        </w:trPr>
        <w:tc>
          <w:tcPr>
            <w:tcW w:w="2700" w:type="dxa"/>
            <w:vMerge/>
          </w:tcPr>
          <w:p w:rsidR="00521F08" w:rsidRPr="00521F08" w:rsidRDefault="00521F08" w:rsidP="00521F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</w:tcPr>
          <w:p w:rsidR="00521F08" w:rsidRPr="00521F08" w:rsidRDefault="00521F08" w:rsidP="00521F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1F08" w:rsidRPr="00521F08" w:rsidRDefault="00521F08" w:rsidP="00521F08">
            <w:pPr>
              <w:jc w:val="center"/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(</w:t>
            </w:r>
            <w:proofErr w:type="spellStart"/>
            <w:r w:rsidRPr="00521F08">
              <w:rPr>
                <w:rFonts w:ascii="Arial" w:hAnsi="Arial" w:cs="Arial"/>
              </w:rPr>
              <w:t>тыс</w:t>
            </w:r>
            <w:proofErr w:type="gramStart"/>
            <w:r w:rsidRPr="00521F08">
              <w:rPr>
                <w:rFonts w:ascii="Arial" w:hAnsi="Arial" w:cs="Arial"/>
              </w:rPr>
              <w:t>.р</w:t>
            </w:r>
            <w:proofErr w:type="gramEnd"/>
            <w:r w:rsidRPr="00521F08">
              <w:rPr>
                <w:rFonts w:ascii="Arial" w:hAnsi="Arial" w:cs="Arial"/>
              </w:rPr>
              <w:t>уб</w:t>
            </w:r>
            <w:proofErr w:type="spellEnd"/>
            <w:r w:rsidRPr="00521F08">
              <w:rPr>
                <w:rFonts w:ascii="Arial" w:hAnsi="Arial" w:cs="Arial"/>
              </w:rPr>
              <w:t>.)</w:t>
            </w:r>
          </w:p>
        </w:tc>
      </w:tr>
      <w:tr w:rsidR="00521F08" w:rsidRPr="009B0774" w:rsidTr="00521F08">
        <w:trPr>
          <w:trHeight w:val="600"/>
        </w:trPr>
        <w:tc>
          <w:tcPr>
            <w:tcW w:w="2700" w:type="dxa"/>
          </w:tcPr>
          <w:p w:rsidR="00521F08" w:rsidRPr="00521F08" w:rsidRDefault="00521F08" w:rsidP="00521F08">
            <w:pPr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</w:tcPr>
          <w:p w:rsidR="00521F08" w:rsidRPr="00521F08" w:rsidRDefault="00521F08" w:rsidP="00521F08">
            <w:pPr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21F08" w:rsidRPr="00521F08" w:rsidRDefault="00521F08" w:rsidP="00521F08">
            <w:pPr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0,00</w:t>
            </w:r>
          </w:p>
        </w:tc>
      </w:tr>
      <w:tr w:rsidR="00521F08" w:rsidRPr="009B0774" w:rsidTr="00521F08">
        <w:tc>
          <w:tcPr>
            <w:tcW w:w="2700" w:type="dxa"/>
          </w:tcPr>
          <w:p w:rsidR="00521F08" w:rsidRPr="00521F08" w:rsidRDefault="00521F08" w:rsidP="00521F08">
            <w:pPr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</w:tcPr>
          <w:p w:rsidR="00521F08" w:rsidRPr="00521F08" w:rsidRDefault="00521F08" w:rsidP="00521F08">
            <w:pPr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21F08" w:rsidRPr="00521F08" w:rsidRDefault="00521F08" w:rsidP="00521F08">
            <w:pPr>
              <w:rPr>
                <w:rFonts w:ascii="Arial" w:hAnsi="Arial" w:cs="Arial"/>
              </w:rPr>
            </w:pPr>
            <w:r w:rsidRPr="00521F08">
              <w:rPr>
                <w:rFonts w:ascii="Arial" w:hAnsi="Arial" w:cs="Arial"/>
              </w:rPr>
              <w:t>0,00</w:t>
            </w:r>
          </w:p>
        </w:tc>
      </w:tr>
      <w:tr w:rsidR="00521F08" w:rsidRPr="009B0774" w:rsidTr="00521F08">
        <w:tc>
          <w:tcPr>
            <w:tcW w:w="270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-2867,070</w:t>
            </w:r>
          </w:p>
        </w:tc>
      </w:tr>
      <w:tr w:rsidR="00521F08" w:rsidRPr="009B0774" w:rsidTr="00521F08">
        <w:tc>
          <w:tcPr>
            <w:tcW w:w="270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-2867,070</w:t>
            </w:r>
          </w:p>
        </w:tc>
      </w:tr>
      <w:tr w:rsidR="00521F08" w:rsidRPr="009B0774" w:rsidTr="00521F08">
        <w:tc>
          <w:tcPr>
            <w:tcW w:w="270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-2867,070</w:t>
            </w:r>
          </w:p>
        </w:tc>
      </w:tr>
      <w:tr w:rsidR="00521F08" w:rsidRPr="009B0774" w:rsidTr="00521F08">
        <w:tc>
          <w:tcPr>
            <w:tcW w:w="270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-2867,070</w:t>
            </w:r>
          </w:p>
        </w:tc>
      </w:tr>
      <w:tr w:rsidR="00521F08" w:rsidRPr="009B0774" w:rsidTr="00521F08">
        <w:trPr>
          <w:trHeight w:val="198"/>
        </w:trPr>
        <w:tc>
          <w:tcPr>
            <w:tcW w:w="270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2867,070</w:t>
            </w:r>
          </w:p>
        </w:tc>
      </w:tr>
      <w:tr w:rsidR="00521F08" w:rsidRPr="009B0774" w:rsidTr="00521F08">
        <w:tc>
          <w:tcPr>
            <w:tcW w:w="270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2867,070</w:t>
            </w:r>
          </w:p>
        </w:tc>
      </w:tr>
      <w:tr w:rsidR="00521F08" w:rsidRPr="009B0774" w:rsidTr="00521F08">
        <w:tc>
          <w:tcPr>
            <w:tcW w:w="270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2867,070</w:t>
            </w:r>
          </w:p>
        </w:tc>
      </w:tr>
      <w:tr w:rsidR="00521F08" w:rsidRPr="009B0774" w:rsidTr="00521F08">
        <w:tc>
          <w:tcPr>
            <w:tcW w:w="270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2867,070</w:t>
            </w:r>
          </w:p>
        </w:tc>
      </w:tr>
    </w:tbl>
    <w:p w:rsidR="00521F08" w:rsidRPr="009B0774" w:rsidRDefault="00521F08" w:rsidP="00521F08">
      <w:pPr>
        <w:pStyle w:val="af6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t>Приложение №3</w:t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B0774">
        <w:rPr>
          <w:rFonts w:ascii="Arial" w:hAnsi="Arial" w:cs="Arial"/>
          <w:sz w:val="24"/>
          <w:szCs w:val="24"/>
        </w:rPr>
        <w:t xml:space="preserve"> к   решению Собрания депутатов </w:t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9B0774">
        <w:rPr>
          <w:rFonts w:ascii="Arial" w:hAnsi="Arial" w:cs="Arial"/>
          <w:sz w:val="24"/>
          <w:szCs w:val="24"/>
        </w:rPr>
        <w:t>Титовского</w:t>
      </w:r>
      <w:proofErr w:type="spellEnd"/>
      <w:r w:rsidRPr="009B0774">
        <w:rPr>
          <w:rFonts w:ascii="Arial" w:hAnsi="Arial" w:cs="Arial"/>
          <w:sz w:val="24"/>
          <w:szCs w:val="24"/>
        </w:rPr>
        <w:t xml:space="preserve">  сельсовета</w:t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9B0774">
        <w:rPr>
          <w:rFonts w:ascii="Arial" w:hAnsi="Arial" w:cs="Arial"/>
          <w:sz w:val="24"/>
          <w:szCs w:val="24"/>
        </w:rPr>
        <w:t>Щиг</w:t>
      </w:r>
      <w:r>
        <w:rPr>
          <w:rFonts w:ascii="Arial" w:hAnsi="Arial" w:cs="Arial"/>
          <w:sz w:val="24"/>
          <w:szCs w:val="24"/>
        </w:rPr>
        <w:t>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521F08" w:rsidRPr="00774D5B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31.05.2023 г. № 27-76-7</w:t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Pr="00521F08" w:rsidRDefault="00521F08" w:rsidP="00521F08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521F08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521F08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521F08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521F08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521F08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</w:p>
    <w:p w:rsidR="00521F08" w:rsidRPr="00521F08" w:rsidRDefault="00521F08" w:rsidP="00521F08">
      <w:pPr>
        <w:tabs>
          <w:tab w:val="left" w:pos="9921"/>
        </w:tabs>
        <w:ind w:right="140"/>
        <w:rPr>
          <w:rFonts w:ascii="Arial" w:hAnsi="Arial" w:cs="Arial"/>
          <w:b/>
          <w:bCs/>
          <w:sz w:val="32"/>
          <w:szCs w:val="32"/>
        </w:rPr>
      </w:pPr>
    </w:p>
    <w:p w:rsidR="00521F08" w:rsidRPr="009B0774" w:rsidRDefault="00521F08" w:rsidP="00521F08">
      <w:pPr>
        <w:jc w:val="center"/>
        <w:rPr>
          <w:rFonts w:ascii="Arial" w:hAnsi="Arial" w:cs="Arial"/>
        </w:rPr>
      </w:pPr>
      <w:r w:rsidRPr="009B077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9B0774">
        <w:rPr>
          <w:rFonts w:ascii="Arial" w:hAnsi="Arial" w:cs="Arial"/>
          <w:b/>
        </w:rPr>
        <w:t>тыс</w:t>
      </w:r>
      <w:proofErr w:type="gramStart"/>
      <w:r w:rsidRPr="009B0774">
        <w:rPr>
          <w:rFonts w:ascii="Arial" w:hAnsi="Arial" w:cs="Arial"/>
          <w:b/>
        </w:rPr>
        <w:t>.р</w:t>
      </w:r>
      <w:proofErr w:type="gramEnd"/>
      <w:r w:rsidRPr="009B0774">
        <w:rPr>
          <w:rFonts w:ascii="Arial" w:hAnsi="Arial" w:cs="Arial"/>
          <w:b/>
        </w:rPr>
        <w:t>уб</w:t>
      </w:r>
      <w:proofErr w:type="spellEnd"/>
      <w:r w:rsidRPr="009B0774">
        <w:rPr>
          <w:rFonts w:ascii="Arial" w:hAnsi="Arial" w:cs="Arial"/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5645"/>
        <w:gridCol w:w="1417"/>
      </w:tblGrid>
      <w:tr w:rsidR="00521F08" w:rsidRPr="009B0774" w:rsidTr="00521F08">
        <w:trPr>
          <w:trHeight w:val="89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Сумма на 2023 год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2867,070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987,952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45,496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45,496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45,491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9B0774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9B0774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9B0774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0,005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924,581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19,338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19,338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905,243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505,243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505,243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400,000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400,000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17,875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9B0774">
              <w:rPr>
                <w:rFonts w:ascii="Arial" w:hAnsi="Arial" w:cs="Arial"/>
              </w:rPr>
              <w:t>)п</w:t>
            </w:r>
            <w:proofErr w:type="gramEnd"/>
            <w:r w:rsidRPr="009B0774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17,875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9B0774">
              <w:rPr>
                <w:rFonts w:ascii="Arial" w:hAnsi="Arial" w:cs="Arial"/>
              </w:rPr>
              <w:t xml:space="preserve">( </w:t>
            </w:r>
            <w:proofErr w:type="gramEnd"/>
            <w:r w:rsidRPr="009B0774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17,875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9B0774">
              <w:rPr>
                <w:rFonts w:ascii="Arial" w:hAnsi="Arial" w:cs="Arial"/>
              </w:rPr>
              <w:t xml:space="preserve">( </w:t>
            </w:r>
            <w:proofErr w:type="gramEnd"/>
            <w:r w:rsidRPr="009B0774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17,875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17,875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9B0774">
              <w:rPr>
                <w:rFonts w:ascii="Arial" w:hAnsi="Arial" w:cs="Arial"/>
              </w:rPr>
              <w:t>)п</w:t>
            </w:r>
            <w:proofErr w:type="gramEnd"/>
            <w:r w:rsidRPr="009B0774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17,875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9B0774">
              <w:rPr>
                <w:rFonts w:ascii="Arial" w:hAnsi="Arial" w:cs="Arial"/>
              </w:rPr>
              <w:t xml:space="preserve">( </w:t>
            </w:r>
            <w:proofErr w:type="gramEnd"/>
            <w:r w:rsidRPr="009B0774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17,875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1879,118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Безвозмездные поступления от других бюджетов бюджетной системы российской </w:t>
            </w:r>
            <w:r w:rsidRPr="009B0774">
              <w:rPr>
                <w:rFonts w:ascii="Arial" w:hAnsi="Arial" w:cs="Arial"/>
                <w:color w:val="000000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1879,118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lastRenderedPageBreak/>
              <w:t>2 02 10000 00 0000 150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662,751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200,023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200,023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462,728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462,728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1154,241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1154,241</w:t>
            </w:r>
          </w:p>
        </w:tc>
      </w:tr>
      <w:tr w:rsidR="00521F08" w:rsidRPr="009B0774" w:rsidTr="00521F0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1154,241</w:t>
            </w:r>
          </w:p>
        </w:tc>
      </w:tr>
    </w:tbl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71336D" w:rsidRDefault="0071336D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t>Приложение 5</w:t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9B0774">
        <w:rPr>
          <w:rFonts w:ascii="Arial" w:hAnsi="Arial" w:cs="Arial"/>
          <w:sz w:val="24"/>
          <w:szCs w:val="24"/>
        </w:rPr>
        <w:t>Титовского</w:t>
      </w:r>
      <w:proofErr w:type="spellEnd"/>
      <w:r w:rsidRPr="009B0774">
        <w:rPr>
          <w:rFonts w:ascii="Arial" w:hAnsi="Arial" w:cs="Arial"/>
          <w:sz w:val="24"/>
          <w:szCs w:val="24"/>
        </w:rPr>
        <w:t xml:space="preserve">  сельсовета</w:t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9B077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B0774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71336D" w:rsidRPr="00774D5B" w:rsidRDefault="0071336D" w:rsidP="0071336D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31.05.2023 г. № 27-76-7</w:t>
      </w:r>
    </w:p>
    <w:p w:rsidR="00521F08" w:rsidRPr="009B0774" w:rsidRDefault="00521F08" w:rsidP="00521F08">
      <w:pPr>
        <w:pStyle w:val="a9"/>
        <w:jc w:val="right"/>
        <w:rPr>
          <w:rFonts w:ascii="Arial" w:hAnsi="Arial" w:cs="Arial"/>
        </w:rPr>
      </w:pPr>
    </w:p>
    <w:p w:rsidR="00521F08" w:rsidRPr="0071336D" w:rsidRDefault="00521F08" w:rsidP="00521F0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71336D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71336D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71336D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71336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1336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1336D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71336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71336D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71336D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71336D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71336D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71336D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71336D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71336D">
        <w:rPr>
          <w:rFonts w:ascii="Arial" w:hAnsi="Arial" w:cs="Arial"/>
          <w:b/>
          <w:sz w:val="32"/>
          <w:szCs w:val="32"/>
        </w:rPr>
        <w:t xml:space="preserve"> на 2023 год</w:t>
      </w:r>
      <w:r w:rsidRPr="0071336D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8"/>
        <w:gridCol w:w="837"/>
        <w:gridCol w:w="980"/>
        <w:gridCol w:w="1505"/>
        <w:gridCol w:w="1120"/>
        <w:gridCol w:w="1410"/>
      </w:tblGrid>
      <w:tr w:rsidR="00521F08" w:rsidRPr="009B0774" w:rsidTr="00521F08">
        <w:trPr>
          <w:trHeight w:val="812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РЗ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9B077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ЦСР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2023 год</w:t>
            </w:r>
          </w:p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9B0774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9B0774">
              <w:rPr>
                <w:rFonts w:ascii="Arial" w:hAnsi="Arial" w:cs="Arial"/>
              </w:rPr>
              <w:t xml:space="preserve"> руб.)</w:t>
            </w:r>
          </w:p>
        </w:tc>
      </w:tr>
      <w:tr w:rsidR="00521F08" w:rsidRPr="009B0774" w:rsidTr="00521F08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</w:t>
            </w:r>
          </w:p>
        </w:tc>
      </w:tr>
      <w:tr w:rsidR="00521F08" w:rsidRPr="009B0774" w:rsidTr="00521F08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2867,070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1583,703</w:t>
            </w:r>
          </w:p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21F08" w:rsidRPr="009B0774" w:rsidTr="00521F08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181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615,0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615,0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615,0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615,0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609,0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Иные межбюджетные трансферты на осуществление переданных полномочий в сфере внешнего </w:t>
            </w:r>
            <w:r w:rsidRPr="009B0774">
              <w:rPr>
                <w:rFonts w:ascii="Arial" w:hAnsi="Arial" w:cs="Arial"/>
              </w:rPr>
              <w:lastRenderedPageBreak/>
              <w:t>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78 100 0000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78 100 С1403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highlight w:val="yellow"/>
              </w:rPr>
            </w:pPr>
            <w:r w:rsidRPr="009B0774">
              <w:rPr>
                <w:rFonts w:ascii="Arial" w:hAnsi="Arial" w:cs="Arial"/>
              </w:rPr>
              <w:t>543,703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09 1 00 00000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1394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1532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B0774">
              <w:rPr>
                <w:rFonts w:ascii="Arial" w:hAnsi="Arial" w:cs="Arial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9B0774">
              <w:rPr>
                <w:rFonts w:ascii="Arial" w:hAnsi="Arial" w:cs="Arial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18 101 С1493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2,0</w:t>
            </w:r>
          </w:p>
        </w:tc>
      </w:tr>
      <w:tr w:rsidR="00521F08" w:rsidRPr="009B0774" w:rsidTr="00521F0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2,0</w:t>
            </w:r>
          </w:p>
        </w:tc>
      </w:tr>
      <w:tr w:rsidR="00521F08" w:rsidRPr="009B0774" w:rsidTr="00521F08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108,0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108,0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Мероприятия в области земельных отношений </w:t>
            </w:r>
            <w:proofErr w:type="spellStart"/>
            <w:proofErr w:type="gramStart"/>
            <w:r w:rsidRPr="009B0774">
              <w:rPr>
                <w:rFonts w:ascii="Arial" w:hAnsi="Arial" w:cs="Arial"/>
              </w:rPr>
              <w:t>отношений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108,0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108,0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9B077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9B077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110,0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1105,241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00 0 00 0 0000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554,241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proofErr w:type="gramStart"/>
            <w:r w:rsidRPr="009B0774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9B0774">
              <w:rPr>
                <w:rFonts w:ascii="Arial" w:hAnsi="Arial" w:cs="Arial"/>
              </w:rPr>
              <w:t>пасрковок</w:t>
            </w:r>
            <w:proofErr w:type="spellEnd"/>
            <w:r w:rsidRPr="009B0774">
              <w:rPr>
                <w:rFonts w:ascii="Arial" w:hAnsi="Arial" w:cs="Arial"/>
              </w:rPr>
              <w:t xml:space="preserve"> </w:t>
            </w:r>
            <w:r w:rsidRPr="009B0774">
              <w:rPr>
                <w:rFonts w:ascii="Arial" w:hAnsi="Arial" w:cs="Arial"/>
              </w:rPr>
              <w:lastRenderedPageBreak/>
              <w:t xml:space="preserve">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9B0774">
              <w:rPr>
                <w:rFonts w:ascii="Arial" w:hAnsi="Arial" w:cs="Arial"/>
              </w:rPr>
              <w:t>границиах</w:t>
            </w:r>
            <w:proofErr w:type="spellEnd"/>
            <w:r w:rsidRPr="009B0774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9B0774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77 2 00 </w:t>
            </w:r>
            <w:proofErr w:type="gramStart"/>
            <w:r w:rsidRPr="009B0774">
              <w:rPr>
                <w:rFonts w:ascii="Arial" w:hAnsi="Arial" w:cs="Arial"/>
              </w:rPr>
              <w:t>П</w:t>
            </w:r>
            <w:proofErr w:type="gramEnd"/>
            <w:r w:rsidRPr="009B0774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554,241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77 2 00 </w:t>
            </w:r>
            <w:proofErr w:type="gramStart"/>
            <w:r w:rsidRPr="009B0774">
              <w:rPr>
                <w:rFonts w:ascii="Arial" w:hAnsi="Arial" w:cs="Arial"/>
              </w:rPr>
              <w:t>П</w:t>
            </w:r>
            <w:proofErr w:type="gramEnd"/>
            <w:r w:rsidRPr="009B0774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554,241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550,0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414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550,0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adjustRightInd w:val="0"/>
              <w:outlineLvl w:val="4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70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0200000000</w:t>
            </w:r>
            <w:r w:rsidRPr="009B0774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51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</w:tbl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br w:type="page"/>
      </w: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Pr="009B0774" w:rsidRDefault="00521F08" w:rsidP="00521F08">
      <w:pPr>
        <w:pStyle w:val="af6"/>
        <w:jc w:val="right"/>
        <w:rPr>
          <w:rFonts w:ascii="Arial" w:hAnsi="Arial" w:cs="Arial"/>
          <w:sz w:val="24"/>
          <w:szCs w:val="24"/>
        </w:rPr>
      </w:pPr>
      <w:r w:rsidRPr="009B0774">
        <w:rPr>
          <w:rFonts w:ascii="Arial" w:hAnsi="Arial" w:cs="Arial"/>
          <w:sz w:val="24"/>
          <w:szCs w:val="24"/>
        </w:rPr>
        <w:t>Приложение 7</w:t>
      </w:r>
    </w:p>
    <w:p w:rsidR="00521F08" w:rsidRPr="009B0774" w:rsidRDefault="00521F08" w:rsidP="00521F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B0774">
        <w:rPr>
          <w:rFonts w:ascii="Arial" w:hAnsi="Arial" w:cs="Arial"/>
        </w:rPr>
        <w:t xml:space="preserve">к   решению Собрания депутатов </w:t>
      </w:r>
    </w:p>
    <w:p w:rsidR="00521F08" w:rsidRPr="009B0774" w:rsidRDefault="00521F08" w:rsidP="00521F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9B0774">
        <w:rPr>
          <w:rFonts w:ascii="Arial" w:hAnsi="Arial" w:cs="Arial"/>
        </w:rPr>
        <w:t>Титовского</w:t>
      </w:r>
      <w:proofErr w:type="spellEnd"/>
      <w:r w:rsidRPr="009B0774">
        <w:rPr>
          <w:rFonts w:ascii="Arial" w:hAnsi="Arial" w:cs="Arial"/>
        </w:rPr>
        <w:t xml:space="preserve">  сельсовета</w:t>
      </w:r>
    </w:p>
    <w:p w:rsidR="00521F08" w:rsidRPr="009B0774" w:rsidRDefault="00521F08" w:rsidP="00521F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  <w:r w:rsidRPr="009B0774">
        <w:rPr>
          <w:rFonts w:ascii="Arial" w:hAnsi="Arial" w:cs="Arial"/>
        </w:rPr>
        <w:t xml:space="preserve">                                                       </w:t>
      </w:r>
      <w:proofErr w:type="spellStart"/>
      <w:r w:rsidRPr="009B0774">
        <w:rPr>
          <w:rFonts w:ascii="Arial" w:hAnsi="Arial" w:cs="Arial"/>
        </w:rPr>
        <w:t>Щигровского</w:t>
      </w:r>
      <w:proofErr w:type="spellEnd"/>
      <w:r w:rsidRPr="009B0774">
        <w:rPr>
          <w:rFonts w:ascii="Arial" w:hAnsi="Arial" w:cs="Arial"/>
        </w:rPr>
        <w:t xml:space="preserve"> района </w:t>
      </w:r>
    </w:p>
    <w:p w:rsidR="0071336D" w:rsidRDefault="0071336D" w:rsidP="0071336D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31.05.2023 г. № 27-76-7</w:t>
      </w:r>
    </w:p>
    <w:p w:rsidR="0071336D" w:rsidRPr="00774D5B" w:rsidRDefault="0071336D" w:rsidP="0071336D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21F08" w:rsidRPr="00126E78" w:rsidRDefault="00521F08" w:rsidP="00521F0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26E78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126E78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126E78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126E78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26E7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26E78">
        <w:rPr>
          <w:rFonts w:ascii="Arial" w:hAnsi="Arial" w:cs="Arial"/>
          <w:b/>
          <w:sz w:val="32"/>
          <w:szCs w:val="32"/>
        </w:rPr>
        <w:t xml:space="preserve"> района Курской области на 2023 </w:t>
      </w:r>
    </w:p>
    <w:tbl>
      <w:tblPr>
        <w:tblW w:w="1000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9"/>
        <w:gridCol w:w="665"/>
        <w:gridCol w:w="361"/>
        <w:gridCol w:w="907"/>
        <w:gridCol w:w="1505"/>
        <w:gridCol w:w="687"/>
        <w:gridCol w:w="1481"/>
      </w:tblGrid>
      <w:tr w:rsidR="00521F08" w:rsidRPr="009B0774" w:rsidTr="00521F08">
        <w:trPr>
          <w:trHeight w:val="812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ГРБС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РЗ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9B077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ЦСР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ВР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2023 год</w:t>
            </w:r>
          </w:p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9B0774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9B0774">
              <w:rPr>
                <w:rFonts w:ascii="Arial" w:hAnsi="Arial" w:cs="Arial"/>
              </w:rPr>
              <w:t xml:space="preserve"> руб.)</w:t>
            </w:r>
          </w:p>
        </w:tc>
      </w:tr>
      <w:tr w:rsidR="00521F08" w:rsidRPr="009B0774" w:rsidTr="00521F0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</w:t>
            </w:r>
          </w:p>
        </w:tc>
      </w:tr>
      <w:tr w:rsidR="00521F08" w:rsidRPr="009B0774" w:rsidTr="00521F0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0774">
              <w:rPr>
                <w:rFonts w:ascii="Arial" w:hAnsi="Arial" w:cs="Arial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2867,070</w:t>
            </w:r>
          </w:p>
        </w:tc>
      </w:tr>
      <w:tr w:rsidR="00521F08" w:rsidRPr="009B0774" w:rsidTr="00521F0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2867,070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1583,703</w:t>
            </w:r>
          </w:p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21F08" w:rsidRPr="009B0774" w:rsidTr="00521F08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71 100 00000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71 100С1402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181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71 100С1402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615,0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615,0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73 100 00000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615,0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73 100 С1402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615,0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73 100 С1402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609,0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73 100 С1402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8 00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6,0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П1484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П1484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34,0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00 000 00000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78 100 0000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78 100 С1403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highlight w:val="yellow"/>
              </w:rPr>
            </w:pPr>
            <w:r w:rsidRPr="00126E78">
              <w:rPr>
                <w:rFonts w:ascii="Arial" w:hAnsi="Arial" w:cs="Arial"/>
              </w:rPr>
              <w:t>543,703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09 1 00 00000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09 101 00000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09 101 С1437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09 101 С1437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2 00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1394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С1435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С1435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1532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B0774">
              <w:rPr>
                <w:rFonts w:ascii="Arial" w:hAnsi="Arial" w:cs="Arial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18 100 00000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9B0774">
              <w:rPr>
                <w:rFonts w:ascii="Arial" w:hAnsi="Arial" w:cs="Arial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18 101 00000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18 101 С1493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С1435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С1435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С1404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2,0</w:t>
            </w:r>
          </w:p>
        </w:tc>
      </w:tr>
      <w:tr w:rsidR="00521F08" w:rsidRPr="009B0774" w:rsidTr="00521F0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С1404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2,0</w:t>
            </w:r>
          </w:p>
        </w:tc>
      </w:tr>
      <w:tr w:rsidR="00521F08" w:rsidRPr="009B0774" w:rsidTr="00521F08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108,0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77 200 00000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108,0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С1468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108,0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77 200 С1468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108,0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9B077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9B077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77 200 51180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77 200 51180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110,0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77 200 51180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2 00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2,126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</w:t>
            </w:r>
            <w:r w:rsidRPr="009B0774">
              <w:rPr>
                <w:rFonts w:ascii="Arial" w:hAnsi="Arial" w:cs="Arial"/>
                <w:color w:val="000000"/>
              </w:rPr>
              <w:lastRenderedPageBreak/>
              <w:t>безопасности людей на водных объектах на 2019-2024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13 201 00000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13 201 С1415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13 201 С1415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1105,241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00 0 00 0 0000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554,241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proofErr w:type="gramStart"/>
            <w:r w:rsidRPr="009B0774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9B0774">
              <w:rPr>
                <w:rFonts w:ascii="Arial" w:hAnsi="Arial" w:cs="Arial"/>
              </w:rPr>
              <w:t>пасрковок</w:t>
            </w:r>
            <w:proofErr w:type="spellEnd"/>
            <w:r w:rsidRPr="009B0774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9B0774">
              <w:rPr>
                <w:rFonts w:ascii="Arial" w:hAnsi="Arial" w:cs="Arial"/>
              </w:rPr>
              <w:t>границиах</w:t>
            </w:r>
            <w:proofErr w:type="spellEnd"/>
            <w:r w:rsidRPr="009B0774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9B0774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77 2 00 </w:t>
            </w:r>
            <w:proofErr w:type="gramStart"/>
            <w:r w:rsidRPr="009B0774">
              <w:rPr>
                <w:rFonts w:ascii="Arial" w:hAnsi="Arial" w:cs="Arial"/>
              </w:rPr>
              <w:t>П</w:t>
            </w:r>
            <w:proofErr w:type="gramEnd"/>
            <w:r w:rsidRPr="009B0774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554,241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77 2 00 </w:t>
            </w:r>
            <w:proofErr w:type="gramStart"/>
            <w:r w:rsidRPr="009B0774">
              <w:rPr>
                <w:rFonts w:ascii="Arial" w:hAnsi="Arial" w:cs="Arial"/>
              </w:rPr>
              <w:t>П</w:t>
            </w:r>
            <w:proofErr w:type="gramEnd"/>
            <w:r w:rsidRPr="009B0774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554,241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77200П1416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550,0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77200П1416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414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550,0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adjustRightInd w:val="0"/>
              <w:outlineLvl w:val="4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С1405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С1405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25 000 00000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25 100 00000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С1433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70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С1433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55,000</w:t>
            </w:r>
          </w:p>
        </w:tc>
      </w:tr>
      <w:tr w:rsidR="00521F08" w:rsidRPr="009B0774" w:rsidTr="00521F0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0200000000</w:t>
            </w:r>
            <w:r w:rsidRPr="009B0774">
              <w:rPr>
                <w:rFonts w:ascii="Arial" w:hAnsi="Arial" w:cs="Arial"/>
              </w:rPr>
              <w:t>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9B0774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02201С1445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6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02201С1445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300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</w:tbl>
    <w:p w:rsidR="00521F08" w:rsidRPr="009B0774" w:rsidRDefault="00521F08" w:rsidP="00521F0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1F08" w:rsidRPr="009B0774" w:rsidRDefault="00521F08" w:rsidP="00521F08">
      <w:pPr>
        <w:tabs>
          <w:tab w:val="left" w:pos="9360"/>
        </w:tabs>
        <w:rPr>
          <w:rFonts w:ascii="Arial" w:hAnsi="Arial" w:cs="Arial"/>
          <w:spacing w:val="1"/>
        </w:rPr>
      </w:pPr>
      <w:r w:rsidRPr="009B0774">
        <w:rPr>
          <w:rFonts w:ascii="Arial" w:hAnsi="Arial" w:cs="Arial"/>
          <w:spacing w:val="1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521F08" w:rsidRPr="009B0774" w:rsidTr="00521F08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521F08" w:rsidRPr="009B0774" w:rsidRDefault="00521F08" w:rsidP="00521F08">
            <w:pPr>
              <w:jc w:val="right"/>
              <w:rPr>
                <w:rFonts w:ascii="Arial" w:hAnsi="Arial" w:cs="Arial"/>
              </w:rPr>
            </w:pPr>
          </w:p>
          <w:p w:rsidR="00521F08" w:rsidRPr="009B0774" w:rsidRDefault="00521F08" w:rsidP="00521F08">
            <w:pPr>
              <w:jc w:val="right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Приложение №9</w:t>
            </w:r>
          </w:p>
          <w:p w:rsidR="00521F08" w:rsidRPr="009B0774" w:rsidRDefault="00521F08" w:rsidP="00521F08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774">
              <w:rPr>
                <w:rFonts w:ascii="Arial" w:hAnsi="Arial" w:cs="Arial"/>
                <w:sz w:val="24"/>
                <w:szCs w:val="24"/>
              </w:rPr>
              <w:t xml:space="preserve">к   решению Собрания депутатов </w:t>
            </w:r>
          </w:p>
          <w:p w:rsidR="00521F08" w:rsidRPr="009B0774" w:rsidRDefault="00521F08" w:rsidP="00521F08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0774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521F08" w:rsidRPr="009B0774" w:rsidRDefault="00521F08" w:rsidP="00521F08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77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9B077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126E78" w:rsidRPr="00774D5B" w:rsidRDefault="00126E78" w:rsidP="00126E78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31.05.2023 г. № 27-76-7</w:t>
            </w:r>
          </w:p>
          <w:p w:rsidR="00521F08" w:rsidRPr="00126E78" w:rsidRDefault="00521F08" w:rsidP="00521F08">
            <w:pPr>
              <w:pStyle w:val="a9"/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:rsidR="00521F08" w:rsidRPr="009B0774" w:rsidRDefault="00521F08" w:rsidP="00521F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E7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26E7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126E7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126E7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126E7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2023 год</w:t>
            </w:r>
          </w:p>
        </w:tc>
      </w:tr>
      <w:tr w:rsidR="00521F08" w:rsidRPr="009B0774" w:rsidTr="00521F08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521F08" w:rsidRPr="009B0774" w:rsidRDefault="00521F08" w:rsidP="00521F0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1F08" w:rsidRPr="009B0774" w:rsidTr="00521F08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2023 год сумма</w:t>
            </w:r>
          </w:p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jc w:val="center"/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126E78" w:rsidRDefault="00521F08" w:rsidP="00521F08">
            <w:pPr>
              <w:rPr>
                <w:rFonts w:ascii="Arial" w:hAnsi="Arial" w:cs="Arial"/>
                <w:color w:val="000000"/>
              </w:rPr>
            </w:pPr>
            <w:r w:rsidRPr="00126E78">
              <w:rPr>
                <w:rFonts w:ascii="Arial" w:hAnsi="Arial" w:cs="Arial"/>
                <w:color w:val="000000"/>
              </w:rPr>
              <w:t>2867,070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9B0774">
              <w:rPr>
                <w:rFonts w:ascii="Arial" w:hAnsi="Arial" w:cs="Arial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B0774">
              <w:rPr>
                <w:rFonts w:ascii="Arial" w:hAnsi="Arial" w:cs="Arial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Подпрограмма «Обеспечение качественными </w:t>
            </w:r>
            <w:r w:rsidRPr="009B0774">
              <w:rPr>
                <w:rFonts w:ascii="Arial" w:hAnsi="Arial" w:cs="Arial"/>
              </w:rPr>
              <w:lastRenderedPageBreak/>
              <w:t>услугами ЖКХ населения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</w:t>
            </w:r>
          </w:p>
        </w:tc>
      </w:tr>
      <w:tr w:rsidR="00521F08" w:rsidRPr="009B0774" w:rsidTr="00521F08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B0774">
              <w:rPr>
                <w:rFonts w:ascii="Arial" w:hAnsi="Arial" w:cs="Arial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</w:p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9B07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521F08" w:rsidRPr="009B0774" w:rsidRDefault="00521F08" w:rsidP="00521F0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521F08" w:rsidRPr="009B0774" w:rsidRDefault="00521F08" w:rsidP="00521F0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430,703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Подпрограмма «Материально-техническое </w:t>
            </w:r>
            <w:r w:rsidRPr="009B0774">
              <w:rPr>
                <w:rFonts w:ascii="Arial" w:hAnsi="Arial" w:cs="Arial"/>
              </w:rPr>
              <w:lastRenderedPageBreak/>
              <w:t xml:space="preserve">обеспечение учреждений и формирование имиджа </w:t>
            </w:r>
            <w:proofErr w:type="spellStart"/>
            <w:r w:rsidRPr="009B0774">
              <w:rPr>
                <w:rFonts w:ascii="Arial" w:hAnsi="Arial" w:cs="Arial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0774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430,703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B0774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B0774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B0774">
              <w:rPr>
                <w:rFonts w:ascii="Arial" w:hAnsi="Arial" w:cs="Arial"/>
              </w:rPr>
              <w:t>Титовском</w:t>
            </w:r>
            <w:proofErr w:type="spellEnd"/>
            <w:r w:rsidRPr="009B0774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55,0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390,0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615,0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615,0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color w:val="000000"/>
              </w:rPr>
              <w:t>615,0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609,0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2,0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755,126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755,126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112,126</w:t>
            </w:r>
          </w:p>
        </w:tc>
      </w:tr>
      <w:tr w:rsidR="00521F08" w:rsidRPr="009B0774" w:rsidTr="00521F0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9B0774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110,0</w:t>
            </w:r>
          </w:p>
        </w:tc>
      </w:tr>
      <w:tr w:rsidR="00521F08" w:rsidRPr="009B0774" w:rsidTr="00521F08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2,126</w:t>
            </w:r>
          </w:p>
        </w:tc>
      </w:tr>
      <w:tr w:rsidR="00521F08" w:rsidRPr="009B0774" w:rsidTr="00521F08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108,0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108,0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21F08" w:rsidRPr="009B0774" w:rsidRDefault="00521F08" w:rsidP="005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414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jc w:val="both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B0774">
              <w:rPr>
                <w:rFonts w:ascii="Arial" w:hAnsi="Arial" w:cs="Arial"/>
                <w:bCs/>
              </w:rPr>
              <w:t>1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bCs/>
              </w:rPr>
              <w:t>1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bCs/>
              </w:rPr>
              <w:t>1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  <w:bCs/>
              </w:rPr>
              <w:t>1</w:t>
            </w:r>
          </w:p>
        </w:tc>
      </w:tr>
      <w:tr w:rsidR="00521F08" w:rsidRPr="009B0774" w:rsidTr="00521F0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  <w:r w:rsidRPr="009B0774">
              <w:rPr>
                <w:rFonts w:ascii="Arial" w:hAnsi="Arial" w:cs="Arial"/>
              </w:rPr>
              <w:t>1</w:t>
            </w:r>
          </w:p>
        </w:tc>
      </w:tr>
      <w:tr w:rsidR="00521F08" w:rsidRPr="009B0774" w:rsidTr="00521F08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21F08" w:rsidRPr="009B0774" w:rsidRDefault="00521F08" w:rsidP="00521F08">
            <w:pPr>
              <w:rPr>
                <w:rFonts w:ascii="Arial" w:hAnsi="Arial" w:cs="Arial"/>
              </w:rPr>
            </w:pPr>
          </w:p>
        </w:tc>
      </w:tr>
    </w:tbl>
    <w:p w:rsidR="00521F08" w:rsidRPr="009B0774" w:rsidRDefault="00521F08" w:rsidP="00521F08">
      <w:pPr>
        <w:rPr>
          <w:rFonts w:ascii="Arial" w:hAnsi="Arial" w:cs="Arial"/>
          <w:spacing w:val="1"/>
        </w:rPr>
      </w:pPr>
    </w:p>
    <w:tbl>
      <w:tblPr>
        <w:tblW w:w="9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9420"/>
      </w:tblGrid>
      <w:tr w:rsidR="00521F08" w:rsidRPr="009B0774" w:rsidTr="00521F08">
        <w:trPr>
          <w:trHeight w:val="459"/>
        </w:trPr>
        <w:tc>
          <w:tcPr>
            <w:tcW w:w="222" w:type="dxa"/>
          </w:tcPr>
          <w:p w:rsidR="00521F08" w:rsidRPr="009B0774" w:rsidRDefault="00521F08" w:rsidP="00521F08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9B0774">
              <w:rPr>
                <w:rFonts w:ascii="Arial" w:hAnsi="Arial" w:cs="Arial"/>
              </w:rPr>
              <w:br w:type="page"/>
            </w:r>
          </w:p>
        </w:tc>
        <w:tc>
          <w:tcPr>
            <w:tcW w:w="9434" w:type="dxa"/>
            <w:vAlign w:val="center"/>
          </w:tcPr>
          <w:p w:rsidR="00521F08" w:rsidRPr="009B0774" w:rsidRDefault="00521F08" w:rsidP="00521F0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21F08" w:rsidRPr="009B0774" w:rsidRDefault="00521F08" w:rsidP="00521F0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21F08" w:rsidRPr="009B0774" w:rsidRDefault="00521F08" w:rsidP="00521F0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21F08" w:rsidRPr="009B0774" w:rsidRDefault="00521F08" w:rsidP="00521F0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21F08" w:rsidRPr="009B0774" w:rsidRDefault="00521F08" w:rsidP="00521F0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521F08" w:rsidRPr="009B0774" w:rsidRDefault="00521F08" w:rsidP="00521F08">
      <w:pPr>
        <w:jc w:val="right"/>
        <w:rPr>
          <w:rFonts w:ascii="Arial" w:hAnsi="Arial" w:cs="Arial"/>
          <w:spacing w:val="1"/>
        </w:rPr>
      </w:pPr>
    </w:p>
    <w:p w:rsidR="00337915" w:rsidRPr="00890D88" w:rsidRDefault="00337915" w:rsidP="00521F08">
      <w:pPr>
        <w:jc w:val="center"/>
      </w:pPr>
    </w:p>
    <w:sectPr w:rsidR="00337915" w:rsidRPr="00890D88" w:rsidSect="006C4582"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F"/>
    <w:rsid w:val="00061BC2"/>
    <w:rsid w:val="00126E78"/>
    <w:rsid w:val="00337915"/>
    <w:rsid w:val="00371C87"/>
    <w:rsid w:val="003E527F"/>
    <w:rsid w:val="00475989"/>
    <w:rsid w:val="00521F08"/>
    <w:rsid w:val="005F3271"/>
    <w:rsid w:val="00677263"/>
    <w:rsid w:val="006C4582"/>
    <w:rsid w:val="0071336D"/>
    <w:rsid w:val="007E70A9"/>
    <w:rsid w:val="00887C91"/>
    <w:rsid w:val="00890D88"/>
    <w:rsid w:val="008F6304"/>
    <w:rsid w:val="00970A02"/>
    <w:rsid w:val="00AD1BAF"/>
    <w:rsid w:val="00BA4952"/>
    <w:rsid w:val="00C5692A"/>
    <w:rsid w:val="00E90FDF"/>
    <w:rsid w:val="00EA5872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next w:val="ac"/>
    <w:rsid w:val="00890D8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next w:val="ac"/>
    <w:rsid w:val="00890D8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ro/PFcil/Zqam0MfkE9dsKKqn4yqJTBBEs4DjSwMzBg=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b9gG52ZAeNohWyJ3cDhCOfmXUmnN5swG6cc/MGdOavI=</DigestValue>
    </Reference>
  </SignedInfo>
  <SignatureValue>+LprzhgUJwJRj/VIENr5zT2XHS1gvH2y7pcdlINXxY2qouKLtZk67900yy3zxsfm
kKYCG8bRGlHcKFL3EUA9yA==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D3UugmReDzo+HUa/EXH+6a8T5ss=</DigestValue>
      </Reference>
      <Reference URI="/word/document.xml?ContentType=application/vnd.openxmlformats-officedocument.wordprocessingml.document.main+xml">
        <DigestMethod Algorithm="http://www.w3.org/2000/09/xmldsig#sha1"/>
        <DigestValue>d6xDUoBACV929ohQCgWCpF7KNcc=</DigestValue>
      </Reference>
      <Reference URI="/word/fontTable.xml?ContentType=application/vnd.openxmlformats-officedocument.wordprocessingml.fontTable+xml">
        <DigestMethod Algorithm="http://www.w3.org/2000/09/xmldsig#sha1"/>
        <DigestValue>szQ2aBQI7sqgUSDeBayKrOOwJXA=</DigestValue>
      </Reference>
      <Reference URI="/word/numbering.xml?ContentType=application/vnd.openxmlformats-officedocument.wordprocessingml.numbering+xml">
        <DigestMethod Algorithm="http://www.w3.org/2000/09/xmldsig#sha1"/>
        <DigestValue>LK8dWafmi1tPHpPFgyAP37NYDjU=</DigestValue>
      </Reference>
      <Reference URI="/word/settings.xml?ContentType=application/vnd.openxmlformats-officedocument.wordprocessingml.settings+xml">
        <DigestMethod Algorithm="http://www.w3.org/2000/09/xmldsig#sha1"/>
        <DigestValue>z2OqrGC5uR/t0j2TAlq1rerkfaQ=</DigestValue>
      </Reference>
      <Reference URI="/word/styles.xml?ContentType=application/vnd.openxmlformats-officedocument.wordprocessingml.styles+xml">
        <DigestMethod Algorithm="http://www.w3.org/2000/09/xmldsig#sha1"/>
        <DigestValue>3gVjUouGyspde8OWpDiIXVmNEvE=</DigestValue>
      </Reference>
      <Reference URI="/word/stylesWithEffects.xml?ContentType=application/vnd.ms-word.stylesWithEffects+xml">
        <DigestMethod Algorithm="http://www.w3.org/2000/09/xmldsig#sha1"/>
        <DigestValue>WuohsSyYjVfrF3B9h3GSLvkilNM=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ZuVT66g5fcgT3tLxbPnPmRW4MOk=</DigestValue>
      </Reference>
    </Manifest>
    <SignatureProperties>
      <SignatureProperty Id="idSignatureTime" Target="#idPackageSignature">
        <mdssi:SignatureTime>
          <mdssi:Format>YYYY-MM-DDThh:mm:ssTZD</mdssi:Format>
          <mdssi:Value>2023-06-06T08:03:50Z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2023-06-06T08:03:50Z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6150</Words>
  <Characters>35056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2022-12-26T07:14:00Z</dcterms:created>
  <dcterms:modified xsi:type="dcterms:W3CDTF">2023-06-06T08:03:00Z</dcterms:modified>
</cp:coreProperties>
</file>