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1F8" w:rsidRDefault="00EB41F8" w:rsidP="005C133F">
      <w:pPr>
        <w:pStyle w:val="s1"/>
        <w:shd w:val="clear" w:color="auto" w:fill="FFFFFF"/>
        <w:spacing w:before="0" w:beforeAutospacing="0" w:after="0" w:afterAutospacing="0"/>
        <w:rPr>
          <w:color w:val="464C55"/>
        </w:rPr>
      </w:pPr>
    </w:p>
    <w:p w:rsidR="00716E17" w:rsidRPr="00750B25" w:rsidRDefault="00716E17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 w:rsidRPr="00750B25">
        <w:rPr>
          <w:rFonts w:ascii="Arial" w:hAnsi="Arial" w:cs="Arial"/>
          <w:b/>
          <w:sz w:val="32"/>
          <w:szCs w:val="32"/>
        </w:rPr>
        <w:t>АДМИНИСТРАЦИЯ</w:t>
      </w:r>
    </w:p>
    <w:p w:rsidR="00716E17" w:rsidRPr="00750B25" w:rsidRDefault="00B835B5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ТИТОВСКОГО</w:t>
      </w:r>
      <w:r w:rsidR="00716E17" w:rsidRPr="00750B25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716E17" w:rsidRPr="00750B25" w:rsidRDefault="00716E17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 w:rsidRPr="00750B25"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121245" w:rsidRDefault="00121245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716E17" w:rsidRPr="00750B25" w:rsidRDefault="00716E17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 w:rsidRPr="00750B25">
        <w:rPr>
          <w:rFonts w:ascii="Arial" w:hAnsi="Arial" w:cs="Arial"/>
          <w:b/>
          <w:sz w:val="32"/>
          <w:szCs w:val="32"/>
        </w:rPr>
        <w:t>ПОСТАНОВЛЕНИЕ</w:t>
      </w:r>
    </w:p>
    <w:p w:rsidR="00716E17" w:rsidRPr="00750B25" w:rsidRDefault="00716E17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716E17" w:rsidRDefault="00E12C23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От 12 февраля 2025г. № 13</w:t>
      </w:r>
    </w:p>
    <w:p w:rsidR="00716E17" w:rsidRPr="00750B25" w:rsidRDefault="00716E17" w:rsidP="00716E17">
      <w:pPr>
        <w:pStyle w:val="a4"/>
        <w:jc w:val="center"/>
        <w:rPr>
          <w:rFonts w:ascii="Arial" w:hAnsi="Arial" w:cs="Arial"/>
          <w:b/>
          <w:sz w:val="32"/>
          <w:szCs w:val="32"/>
        </w:rPr>
      </w:pPr>
    </w:p>
    <w:p w:rsidR="00716E17" w:rsidRDefault="00716E17" w:rsidP="00716E17">
      <w:pPr>
        <w:pStyle w:val="a4"/>
        <w:jc w:val="center"/>
        <w:rPr>
          <w:rFonts w:ascii="Arial" w:hAnsi="Arial" w:cs="Arial"/>
          <w:b/>
          <w:bCs/>
          <w:color w:val="auto"/>
          <w:sz w:val="32"/>
          <w:szCs w:val="32"/>
        </w:rPr>
      </w:pPr>
      <w:r w:rsidRPr="00750B25">
        <w:rPr>
          <w:rFonts w:ascii="Arial" w:hAnsi="Arial" w:cs="Arial"/>
          <w:b/>
          <w:sz w:val="32"/>
          <w:szCs w:val="32"/>
        </w:rPr>
        <w:t xml:space="preserve">О внесении изменений и </w:t>
      </w:r>
      <w:r w:rsidR="00255A9F">
        <w:rPr>
          <w:rFonts w:ascii="Arial" w:hAnsi="Arial" w:cs="Arial"/>
          <w:b/>
          <w:sz w:val="32"/>
          <w:szCs w:val="32"/>
        </w:rPr>
        <w:t xml:space="preserve">дополнений в постановление от 21.01.2019г. № 4 </w:t>
      </w:r>
      <w:r w:rsidRPr="00750B25">
        <w:rPr>
          <w:rFonts w:ascii="Arial" w:hAnsi="Arial" w:cs="Arial"/>
          <w:b/>
          <w:sz w:val="32"/>
          <w:szCs w:val="32"/>
        </w:rPr>
        <w:t xml:space="preserve">«Об утверждении  административного регламента по предоставлению  муниципальной услуги </w:t>
      </w:r>
      <w:r w:rsidRPr="00750B25">
        <w:rPr>
          <w:rFonts w:ascii="Arial" w:hAnsi="Arial" w:cs="Arial"/>
          <w:color w:val="000000"/>
          <w:sz w:val="32"/>
          <w:szCs w:val="32"/>
        </w:rPr>
        <w:t>«</w:t>
      </w:r>
      <w:r w:rsidRPr="00750B25">
        <w:rPr>
          <w:rFonts w:ascii="Arial" w:hAnsi="Arial" w:cs="Arial"/>
          <w:b/>
          <w:color w:val="auto"/>
          <w:sz w:val="32"/>
          <w:szCs w:val="32"/>
        </w:rPr>
        <w:t>Предоставление земельных участков, находящихся в муниципальной собственности,  расположенных на территории сельского поселения,  в собственность или аренду на торгах</w:t>
      </w:r>
      <w:r w:rsidRPr="00750B25">
        <w:rPr>
          <w:rFonts w:ascii="Arial" w:hAnsi="Arial" w:cs="Arial"/>
          <w:b/>
          <w:bCs/>
          <w:color w:val="auto"/>
          <w:sz w:val="32"/>
          <w:szCs w:val="32"/>
        </w:rPr>
        <w:t>»</w:t>
      </w:r>
    </w:p>
    <w:p w:rsidR="006E7BFA" w:rsidRDefault="006E7BFA" w:rsidP="005C133F">
      <w:pPr>
        <w:pStyle w:val="s1"/>
        <w:shd w:val="clear" w:color="auto" w:fill="FFFFFF"/>
        <w:spacing w:before="0" w:beforeAutospacing="0" w:after="0" w:afterAutospacing="0"/>
        <w:rPr>
          <w:color w:val="464C55"/>
        </w:rPr>
      </w:pPr>
    </w:p>
    <w:p w:rsidR="005356E6" w:rsidRPr="00255A9F" w:rsidRDefault="00716E17" w:rsidP="005356E6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proofErr w:type="gramStart"/>
      <w:r w:rsidR="005356E6" w:rsidRPr="00747407">
        <w:rPr>
          <w:rFonts w:ascii="Arial" w:hAnsi="Arial" w:cs="Arial"/>
          <w:color w:val="000000"/>
          <w:sz w:val="24"/>
          <w:szCs w:val="24"/>
        </w:rPr>
        <w:t>На основании Федерального закона от 06.10.2003г. № 131-ФЗ «Об общих принципах организации местного самоуправления в Российской Федер</w:t>
      </w:r>
      <w:r w:rsidR="005356E6">
        <w:rPr>
          <w:rFonts w:ascii="Arial" w:hAnsi="Arial" w:cs="Arial"/>
          <w:color w:val="000000"/>
          <w:sz w:val="24"/>
          <w:szCs w:val="24"/>
        </w:rPr>
        <w:t>ации», Федерального Закона от 22.07.2024 г. № 194</w:t>
      </w:r>
      <w:r w:rsidR="005356E6" w:rsidRPr="00747407">
        <w:rPr>
          <w:rFonts w:ascii="Arial" w:hAnsi="Arial" w:cs="Arial"/>
          <w:color w:val="000000"/>
          <w:sz w:val="24"/>
          <w:szCs w:val="24"/>
        </w:rPr>
        <w:t>-ФЗ «</w:t>
      </w:r>
      <w:r w:rsidR="005356E6">
        <w:rPr>
          <w:rFonts w:ascii="Arial" w:hAnsi="Arial" w:cs="Arial"/>
          <w:color w:val="000000"/>
          <w:sz w:val="24"/>
          <w:szCs w:val="24"/>
        </w:rPr>
        <w:t>О внесении изменений в Земельный кодекс Российской Федерации</w:t>
      </w:r>
      <w:r w:rsidR="005356E6" w:rsidRPr="00255A9F">
        <w:rPr>
          <w:rFonts w:ascii="Arial" w:hAnsi="Arial" w:cs="Arial"/>
          <w:color w:val="auto"/>
          <w:sz w:val="24"/>
          <w:szCs w:val="24"/>
        </w:rPr>
        <w:t>», Федерального закона от 26.12.2024г.  № 494-ФЗ «О внесении изменений в отдельные законодательные акты Российской Федерации», Устава муниципального образования «</w:t>
      </w:r>
      <w:proofErr w:type="spellStart"/>
      <w:r w:rsidR="00B835B5" w:rsidRPr="00255A9F">
        <w:rPr>
          <w:rFonts w:ascii="Arial" w:hAnsi="Arial" w:cs="Arial"/>
          <w:color w:val="auto"/>
          <w:sz w:val="24"/>
          <w:szCs w:val="24"/>
        </w:rPr>
        <w:t>Титовский</w:t>
      </w:r>
      <w:proofErr w:type="spellEnd"/>
      <w:r w:rsidR="005356E6" w:rsidRPr="00255A9F">
        <w:rPr>
          <w:rFonts w:ascii="Arial" w:hAnsi="Arial" w:cs="Arial"/>
          <w:color w:val="auto"/>
          <w:sz w:val="24"/>
          <w:szCs w:val="24"/>
        </w:rPr>
        <w:t xml:space="preserve"> сельсовет» </w:t>
      </w:r>
      <w:proofErr w:type="spellStart"/>
      <w:r w:rsidR="005356E6" w:rsidRPr="00255A9F">
        <w:rPr>
          <w:rFonts w:ascii="Arial" w:hAnsi="Arial" w:cs="Arial"/>
          <w:color w:val="auto"/>
          <w:sz w:val="24"/>
          <w:szCs w:val="24"/>
        </w:rPr>
        <w:t>Щигровского</w:t>
      </w:r>
      <w:proofErr w:type="spellEnd"/>
      <w:r w:rsidR="005356E6" w:rsidRPr="00255A9F">
        <w:rPr>
          <w:rFonts w:ascii="Arial" w:hAnsi="Arial" w:cs="Arial"/>
          <w:color w:val="auto"/>
          <w:sz w:val="24"/>
          <w:szCs w:val="24"/>
        </w:rPr>
        <w:t xml:space="preserve"> района Курской области, Администрация </w:t>
      </w:r>
      <w:proofErr w:type="spellStart"/>
      <w:r w:rsidR="00B835B5" w:rsidRPr="00255A9F">
        <w:rPr>
          <w:rFonts w:ascii="Arial" w:hAnsi="Arial" w:cs="Arial"/>
          <w:color w:val="auto"/>
          <w:sz w:val="24"/>
          <w:szCs w:val="24"/>
        </w:rPr>
        <w:t>Титовского</w:t>
      </w:r>
      <w:proofErr w:type="spellEnd"/>
      <w:r w:rsidR="005356E6" w:rsidRPr="00255A9F">
        <w:rPr>
          <w:rFonts w:ascii="Arial" w:hAnsi="Arial" w:cs="Arial"/>
          <w:color w:val="auto"/>
          <w:sz w:val="24"/>
          <w:szCs w:val="24"/>
        </w:rPr>
        <w:t xml:space="preserve"> сельсовета </w:t>
      </w:r>
      <w:proofErr w:type="spellStart"/>
      <w:r w:rsidR="005356E6" w:rsidRPr="00255A9F">
        <w:rPr>
          <w:rFonts w:ascii="Arial" w:hAnsi="Arial" w:cs="Arial"/>
          <w:color w:val="auto"/>
          <w:sz w:val="24"/>
          <w:szCs w:val="24"/>
        </w:rPr>
        <w:t>Щигровского</w:t>
      </w:r>
      <w:proofErr w:type="spellEnd"/>
      <w:r w:rsidR="005356E6" w:rsidRPr="00255A9F">
        <w:rPr>
          <w:rFonts w:ascii="Arial" w:hAnsi="Arial" w:cs="Arial"/>
          <w:color w:val="auto"/>
          <w:sz w:val="24"/>
          <w:szCs w:val="24"/>
        </w:rPr>
        <w:t xml:space="preserve"> района</w:t>
      </w:r>
      <w:proofErr w:type="gramEnd"/>
    </w:p>
    <w:p w:rsidR="005356E6" w:rsidRPr="00255A9F" w:rsidRDefault="005356E6" w:rsidP="005356E6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</w:p>
    <w:p w:rsidR="005356E6" w:rsidRPr="00255A9F" w:rsidRDefault="005356E6" w:rsidP="005356E6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                                                     постановляет:</w:t>
      </w:r>
    </w:p>
    <w:p w:rsidR="005356E6" w:rsidRPr="00255A9F" w:rsidRDefault="005356E6" w:rsidP="00716E17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</w:p>
    <w:p w:rsidR="005356E6" w:rsidRPr="00255A9F" w:rsidRDefault="005356E6" w:rsidP="00716E17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</w:p>
    <w:p w:rsidR="00716E17" w:rsidRPr="00255A9F" w:rsidRDefault="00716E17" w:rsidP="00716E17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   1.Внести в  административный регламент по предоставлению муниципальной услуги  «Предоставление земельных участков, находящихся в муниципальной собственности,  расположенных на территории сельского поселения,  в собственность или аренду на торгах</w:t>
      </w:r>
      <w:r w:rsidRPr="00255A9F">
        <w:rPr>
          <w:rFonts w:ascii="Arial" w:hAnsi="Arial" w:cs="Arial"/>
          <w:b/>
          <w:bCs/>
          <w:color w:val="auto"/>
          <w:sz w:val="24"/>
          <w:szCs w:val="24"/>
        </w:rPr>
        <w:t>»</w:t>
      </w:r>
      <w:r w:rsidRPr="00255A9F">
        <w:rPr>
          <w:rFonts w:ascii="Arial" w:hAnsi="Arial" w:cs="Arial"/>
          <w:color w:val="auto"/>
          <w:sz w:val="24"/>
          <w:szCs w:val="24"/>
        </w:rPr>
        <w:t xml:space="preserve">, утвержденный постановлением Администрации </w:t>
      </w:r>
      <w:proofErr w:type="spellStart"/>
      <w:r w:rsidR="00B835B5" w:rsidRPr="00255A9F">
        <w:rPr>
          <w:rFonts w:ascii="Arial" w:hAnsi="Arial" w:cs="Arial"/>
          <w:color w:val="auto"/>
          <w:sz w:val="24"/>
          <w:szCs w:val="24"/>
        </w:rPr>
        <w:t>Титовского</w:t>
      </w:r>
      <w:proofErr w:type="spellEnd"/>
      <w:r w:rsidR="00046FFA">
        <w:rPr>
          <w:rFonts w:ascii="Arial" w:hAnsi="Arial" w:cs="Arial"/>
          <w:color w:val="auto"/>
          <w:sz w:val="24"/>
          <w:szCs w:val="24"/>
        </w:rPr>
        <w:t xml:space="preserve"> сельсовета от 21</w:t>
      </w:r>
      <w:r w:rsidRPr="00255A9F">
        <w:rPr>
          <w:rFonts w:ascii="Arial" w:hAnsi="Arial" w:cs="Arial"/>
          <w:color w:val="auto"/>
          <w:sz w:val="24"/>
          <w:szCs w:val="24"/>
        </w:rPr>
        <w:t xml:space="preserve"> января  2019 г.   </w:t>
      </w:r>
      <w:r w:rsidR="00046FFA">
        <w:rPr>
          <w:rFonts w:ascii="Arial" w:hAnsi="Arial" w:cs="Arial"/>
          <w:color w:val="auto"/>
          <w:sz w:val="24"/>
          <w:szCs w:val="24"/>
        </w:rPr>
        <w:t>№ 4</w:t>
      </w:r>
      <w:r w:rsidRPr="00255A9F">
        <w:rPr>
          <w:rFonts w:ascii="Arial" w:hAnsi="Arial" w:cs="Arial"/>
          <w:color w:val="auto"/>
          <w:sz w:val="24"/>
          <w:szCs w:val="24"/>
        </w:rPr>
        <w:t>, следующие изменения и дополнения:</w:t>
      </w:r>
    </w:p>
    <w:p w:rsidR="00716E17" w:rsidRPr="00255A9F" w:rsidRDefault="00716E17" w:rsidP="0014522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356E6" w:rsidRPr="00255A9F" w:rsidRDefault="005356E6" w:rsidP="006B7A81">
      <w:pPr>
        <w:pStyle w:val="a5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255A9F">
        <w:rPr>
          <w:rFonts w:ascii="Arial" w:hAnsi="Arial" w:cs="Arial"/>
          <w:sz w:val="24"/>
          <w:szCs w:val="24"/>
        </w:rPr>
        <w:t xml:space="preserve">В разделе 2 « </w:t>
      </w:r>
      <w:r w:rsidRPr="00255A9F">
        <w:rPr>
          <w:rFonts w:ascii="Arial" w:hAnsi="Arial" w:cs="Arial"/>
          <w:bCs/>
          <w:sz w:val="24"/>
          <w:szCs w:val="24"/>
        </w:rPr>
        <w:t xml:space="preserve">Стандарт предоставления </w:t>
      </w:r>
      <w:r w:rsidRPr="00255A9F">
        <w:rPr>
          <w:rFonts w:ascii="Arial" w:hAnsi="Arial" w:cs="Arial"/>
          <w:spacing w:val="-1"/>
          <w:sz w:val="24"/>
          <w:szCs w:val="24"/>
        </w:rPr>
        <w:t>муниципальной</w:t>
      </w:r>
      <w:r w:rsidRPr="00255A9F">
        <w:rPr>
          <w:rFonts w:ascii="Arial" w:hAnsi="Arial" w:cs="Arial"/>
          <w:bCs/>
          <w:sz w:val="24"/>
          <w:szCs w:val="24"/>
        </w:rPr>
        <w:t xml:space="preserve"> услуги»</w:t>
      </w:r>
      <w:r w:rsidR="006B7A81" w:rsidRPr="00255A9F">
        <w:rPr>
          <w:rFonts w:ascii="Arial" w:hAnsi="Arial" w:cs="Arial"/>
          <w:bCs/>
          <w:sz w:val="24"/>
          <w:szCs w:val="24"/>
        </w:rPr>
        <w:t>:</w:t>
      </w:r>
    </w:p>
    <w:p w:rsidR="006B7A81" w:rsidRPr="00255A9F" w:rsidRDefault="006B7A81" w:rsidP="006B7A81">
      <w:pPr>
        <w:pStyle w:val="a5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253B5" w:rsidRPr="00255A9F" w:rsidRDefault="006B7A81" w:rsidP="00145225">
      <w:pPr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255A9F">
        <w:rPr>
          <w:rFonts w:ascii="Arial" w:hAnsi="Arial" w:cs="Arial"/>
          <w:sz w:val="24"/>
          <w:szCs w:val="24"/>
        </w:rPr>
        <w:t xml:space="preserve">  -  </w:t>
      </w:r>
      <w:r w:rsidR="00A253B5" w:rsidRPr="00255A9F">
        <w:rPr>
          <w:rFonts w:ascii="Arial" w:hAnsi="Arial" w:cs="Arial"/>
          <w:sz w:val="24"/>
          <w:szCs w:val="24"/>
        </w:rPr>
        <w:t xml:space="preserve">П.п.1) пункта 2.4.1 раздела 2 « </w:t>
      </w:r>
      <w:r w:rsidR="00A253B5" w:rsidRPr="00255A9F">
        <w:rPr>
          <w:rFonts w:ascii="Arial" w:hAnsi="Arial" w:cs="Arial"/>
          <w:bCs/>
          <w:sz w:val="24"/>
          <w:szCs w:val="24"/>
        </w:rPr>
        <w:t xml:space="preserve">Стандарт предоставления </w:t>
      </w:r>
      <w:r w:rsidR="00A253B5" w:rsidRPr="00255A9F">
        <w:rPr>
          <w:rFonts w:ascii="Arial" w:hAnsi="Arial" w:cs="Arial"/>
          <w:spacing w:val="-1"/>
          <w:sz w:val="24"/>
          <w:szCs w:val="24"/>
        </w:rPr>
        <w:t>муниципальной</w:t>
      </w:r>
      <w:r w:rsidR="00A253B5" w:rsidRPr="00255A9F">
        <w:rPr>
          <w:rFonts w:ascii="Arial" w:hAnsi="Arial" w:cs="Arial"/>
          <w:bCs/>
          <w:sz w:val="24"/>
          <w:szCs w:val="24"/>
        </w:rPr>
        <w:t xml:space="preserve"> услуги»</w:t>
      </w:r>
      <w:r w:rsidR="00145225" w:rsidRPr="00255A9F">
        <w:rPr>
          <w:rFonts w:ascii="Arial" w:hAnsi="Arial" w:cs="Arial"/>
          <w:bCs/>
          <w:sz w:val="24"/>
          <w:szCs w:val="24"/>
        </w:rPr>
        <w:t xml:space="preserve"> изложить в следующей редакции:</w:t>
      </w:r>
    </w:p>
    <w:p w:rsidR="00A253B5" w:rsidRPr="00255A9F" w:rsidRDefault="00A253B5" w:rsidP="00145225">
      <w:pPr>
        <w:spacing w:after="0" w:line="240" w:lineRule="auto"/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6E7BFA" w:rsidRPr="00255A9F" w:rsidRDefault="00145225" w:rsidP="006E7BFA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Arial" w:hAnsi="Arial" w:cs="Arial"/>
          <w:sz w:val="24"/>
          <w:szCs w:val="24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>«</w:t>
      </w:r>
      <w:r w:rsidR="006E7BFA" w:rsidRPr="00255A9F">
        <w:rPr>
          <w:rFonts w:ascii="Arial" w:hAnsi="Arial" w:cs="Arial"/>
          <w:sz w:val="24"/>
          <w:szCs w:val="24"/>
          <w:lang w:eastAsia="ru-RU"/>
        </w:rPr>
        <w:t xml:space="preserve">1) </w:t>
      </w:r>
      <w:r w:rsidR="006E7BFA" w:rsidRPr="00255A9F">
        <w:rPr>
          <w:sz w:val="30"/>
          <w:szCs w:val="30"/>
          <w:shd w:val="clear" w:color="auto" w:fill="FFFFFF"/>
        </w:rPr>
        <w:t xml:space="preserve"> </w:t>
      </w:r>
      <w:r w:rsidR="006E7BFA" w:rsidRPr="00255A9F">
        <w:rPr>
          <w:rFonts w:ascii="Arial" w:hAnsi="Arial" w:cs="Arial"/>
          <w:sz w:val="24"/>
          <w:szCs w:val="24"/>
          <w:shd w:val="clear" w:color="auto" w:fill="FFFFFF"/>
        </w:rPr>
        <w:t>принятие  в срок не более чем 30 дней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 оснований в соответствии с п.2.10 регламента</w:t>
      </w:r>
      <w:proofErr w:type="gramStart"/>
      <w:r w:rsidR="006E7BFA" w:rsidRPr="00255A9F">
        <w:rPr>
          <w:rFonts w:ascii="Arial" w:hAnsi="Arial" w:cs="Arial"/>
          <w:sz w:val="24"/>
          <w:szCs w:val="24"/>
          <w:lang w:eastAsia="ru-RU"/>
        </w:rPr>
        <w:t>;</w:t>
      </w:r>
      <w:r w:rsidRPr="00255A9F">
        <w:rPr>
          <w:rFonts w:ascii="Arial" w:hAnsi="Arial" w:cs="Arial"/>
          <w:sz w:val="24"/>
          <w:szCs w:val="24"/>
          <w:lang w:eastAsia="ru-RU"/>
        </w:rPr>
        <w:t>»</w:t>
      </w:r>
      <w:proofErr w:type="gramEnd"/>
    </w:p>
    <w:p w:rsidR="006B7A81" w:rsidRPr="00255A9F" w:rsidRDefault="006B7A81" w:rsidP="006B7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6B7A81" w:rsidRPr="00255A9F" w:rsidRDefault="006B7A81" w:rsidP="006B7A8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6"/>
          <w:szCs w:val="26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 xml:space="preserve"> -   </w:t>
      </w:r>
      <w:r w:rsidRPr="00255A9F">
        <w:rPr>
          <w:rFonts w:ascii="Arial" w:hAnsi="Arial" w:cs="Arial"/>
          <w:sz w:val="24"/>
          <w:szCs w:val="24"/>
        </w:rPr>
        <w:t>Пункт 2.5 «</w:t>
      </w:r>
      <w:r w:rsidRPr="00255A9F">
        <w:rPr>
          <w:rFonts w:ascii="Arial" w:hAnsi="Arial" w:cs="Arial"/>
          <w:sz w:val="26"/>
          <w:szCs w:val="26"/>
          <w:lang w:eastAsia="ru-RU"/>
        </w:rPr>
        <w:t xml:space="preserve">Нормативные правовые акты, регулирующие предоставление </w:t>
      </w:r>
      <w:r w:rsidRPr="00255A9F">
        <w:rPr>
          <w:rFonts w:ascii="Arial" w:hAnsi="Arial" w:cs="Arial"/>
          <w:sz w:val="26"/>
          <w:szCs w:val="26"/>
          <w:lang w:eastAsia="ru-RU"/>
        </w:rPr>
        <w:lastRenderedPageBreak/>
        <w:t>муниципальной  услуги» исключить.</w:t>
      </w:r>
    </w:p>
    <w:p w:rsidR="006B7A81" w:rsidRPr="00255A9F" w:rsidRDefault="006B7A81" w:rsidP="006B7A8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6E7BFA" w:rsidRPr="00255A9F" w:rsidRDefault="006E7BFA" w:rsidP="005C133F">
      <w:pPr>
        <w:pStyle w:val="s1"/>
        <w:shd w:val="clear" w:color="auto" w:fill="FFFFFF"/>
        <w:spacing w:before="0" w:beforeAutospacing="0" w:after="0" w:afterAutospacing="0"/>
      </w:pPr>
    </w:p>
    <w:p w:rsidR="006E7BFA" w:rsidRPr="00255A9F" w:rsidRDefault="006567CF" w:rsidP="005C133F">
      <w:pPr>
        <w:pStyle w:val="s1"/>
        <w:shd w:val="clear" w:color="auto" w:fill="FFFFFF"/>
        <w:spacing w:before="0" w:beforeAutospacing="0" w:after="0" w:afterAutospacing="0"/>
      </w:pPr>
      <w:r w:rsidRPr="00255A9F">
        <w:rPr>
          <w:rFonts w:ascii="Arial" w:hAnsi="Arial" w:cs="Arial"/>
        </w:rPr>
        <w:t xml:space="preserve"> 1.2. </w:t>
      </w:r>
      <w:r w:rsidR="002959AB" w:rsidRPr="00255A9F">
        <w:rPr>
          <w:rFonts w:ascii="Arial" w:hAnsi="Arial" w:cs="Arial"/>
        </w:rPr>
        <w:t>В пункте 3.4.</w:t>
      </w:r>
      <w:r w:rsidR="002959AB" w:rsidRPr="00255A9F">
        <w:t xml:space="preserve"> </w:t>
      </w:r>
      <w:r w:rsidR="002959AB" w:rsidRPr="00255A9F">
        <w:rPr>
          <w:rFonts w:ascii="Arial" w:hAnsi="Arial" w:cs="Arial"/>
          <w:bCs/>
        </w:rPr>
        <w:t xml:space="preserve">раздела </w:t>
      </w:r>
      <w:r w:rsidR="002959AB" w:rsidRPr="00255A9F">
        <w:rPr>
          <w:rFonts w:ascii="Arial" w:hAnsi="Arial" w:cs="Arial"/>
          <w:bCs/>
          <w:lang w:val="en-US"/>
        </w:rPr>
        <w:t>III</w:t>
      </w:r>
      <w:r w:rsidR="002959AB" w:rsidRPr="00255A9F">
        <w:rPr>
          <w:rFonts w:ascii="Arial" w:hAnsi="Arial" w:cs="Arial"/>
          <w:bCs/>
        </w:rPr>
        <w:t>. «Состав,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форме»</w:t>
      </w:r>
      <w:r w:rsidRPr="00255A9F">
        <w:rPr>
          <w:rFonts w:ascii="Arial" w:hAnsi="Arial" w:cs="Arial"/>
          <w:bCs/>
        </w:rPr>
        <w:t>:</w:t>
      </w:r>
    </w:p>
    <w:p w:rsidR="00612A8B" w:rsidRPr="00255A9F" w:rsidRDefault="00EB41F8" w:rsidP="00145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ru-RU"/>
        </w:rPr>
      </w:pPr>
      <w:r w:rsidRPr="00255A9F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r w:rsidR="00145225" w:rsidRPr="00255A9F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</w:p>
    <w:p w:rsidR="00EB41F8" w:rsidRPr="00255A9F" w:rsidRDefault="00145225" w:rsidP="00145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ru-RU"/>
        </w:rPr>
      </w:pPr>
      <w:r w:rsidRPr="00255A9F">
        <w:rPr>
          <w:rFonts w:ascii="Arial" w:hAnsi="Arial" w:cs="Arial"/>
          <w:bCs/>
          <w:sz w:val="24"/>
          <w:szCs w:val="24"/>
          <w:lang w:eastAsia="ru-RU"/>
        </w:rPr>
        <w:t xml:space="preserve">   </w:t>
      </w:r>
      <w:r w:rsidR="006567CF" w:rsidRPr="00255A9F">
        <w:rPr>
          <w:rFonts w:ascii="Arial" w:hAnsi="Arial" w:cs="Arial"/>
          <w:bCs/>
          <w:sz w:val="24"/>
          <w:szCs w:val="24"/>
          <w:lang w:eastAsia="ru-RU"/>
        </w:rPr>
        <w:t xml:space="preserve">-  </w:t>
      </w:r>
      <w:r w:rsidRPr="00255A9F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  <w:proofErr w:type="spellStart"/>
      <w:r w:rsidR="00EB41F8" w:rsidRPr="00255A9F">
        <w:rPr>
          <w:rFonts w:ascii="Arial" w:hAnsi="Arial" w:cs="Arial"/>
          <w:bCs/>
          <w:sz w:val="24"/>
          <w:szCs w:val="24"/>
          <w:lang w:eastAsia="ru-RU"/>
        </w:rPr>
        <w:t>П</w:t>
      </w:r>
      <w:r w:rsidRPr="00255A9F">
        <w:rPr>
          <w:rFonts w:ascii="Arial" w:hAnsi="Arial" w:cs="Arial"/>
          <w:bCs/>
          <w:sz w:val="24"/>
          <w:szCs w:val="24"/>
          <w:lang w:eastAsia="ru-RU"/>
        </w:rPr>
        <w:t>.п</w:t>
      </w:r>
      <w:proofErr w:type="spellEnd"/>
      <w:r w:rsidRPr="00255A9F">
        <w:rPr>
          <w:rFonts w:ascii="Arial" w:hAnsi="Arial" w:cs="Arial"/>
          <w:bCs/>
          <w:sz w:val="24"/>
          <w:szCs w:val="24"/>
          <w:lang w:eastAsia="ru-RU"/>
        </w:rPr>
        <w:t>.</w:t>
      </w:r>
      <w:r w:rsidR="00EB41F8" w:rsidRPr="00255A9F">
        <w:rPr>
          <w:rFonts w:ascii="Arial" w:hAnsi="Arial" w:cs="Arial"/>
          <w:bCs/>
          <w:sz w:val="24"/>
          <w:szCs w:val="24"/>
          <w:lang w:eastAsia="ru-RU"/>
        </w:rPr>
        <w:t xml:space="preserve"> 3.4.2. </w:t>
      </w:r>
      <w:r w:rsidR="007B0B28" w:rsidRPr="00255A9F">
        <w:rPr>
          <w:rFonts w:ascii="Arial" w:hAnsi="Arial" w:cs="Arial"/>
          <w:bCs/>
          <w:sz w:val="24"/>
          <w:szCs w:val="24"/>
          <w:lang w:eastAsia="ru-RU"/>
        </w:rPr>
        <w:t>изложить в следующей редакции:</w:t>
      </w:r>
      <w:r w:rsidR="00EB41F8" w:rsidRPr="00255A9F">
        <w:rPr>
          <w:rFonts w:ascii="Arial" w:hAnsi="Arial" w:cs="Arial"/>
          <w:bCs/>
          <w:sz w:val="24"/>
          <w:szCs w:val="24"/>
          <w:lang w:eastAsia="ru-RU"/>
        </w:rPr>
        <w:t xml:space="preserve"> </w:t>
      </w:r>
    </w:p>
    <w:p w:rsidR="00247F1A" w:rsidRPr="00255A9F" w:rsidRDefault="00247F1A" w:rsidP="001452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ru-RU"/>
        </w:rPr>
      </w:pPr>
    </w:p>
    <w:p w:rsidR="00082D39" w:rsidRPr="00255A9F" w:rsidRDefault="006567CF" w:rsidP="00082D3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proofErr w:type="gramStart"/>
      <w:r w:rsidRPr="00255A9F">
        <w:rPr>
          <w:rFonts w:ascii="Arial" w:hAnsi="Arial" w:cs="Arial"/>
          <w:sz w:val="24"/>
          <w:szCs w:val="24"/>
          <w:lang w:eastAsia="ru-RU"/>
        </w:rPr>
        <w:t>«</w:t>
      </w:r>
      <w:r w:rsidR="00082D39" w:rsidRPr="00255A9F">
        <w:rPr>
          <w:rFonts w:ascii="Arial" w:hAnsi="Arial" w:cs="Arial"/>
          <w:sz w:val="24"/>
          <w:szCs w:val="24"/>
          <w:lang w:eastAsia="ru-RU"/>
        </w:rPr>
        <w:t xml:space="preserve">3.4.2.Ответственный исполнитель, подготавливает и размещает </w:t>
      </w:r>
      <w:r w:rsidR="00082D39" w:rsidRPr="00255A9F">
        <w:rPr>
          <w:rFonts w:ascii="Arial" w:hAnsi="Arial" w:cs="Arial"/>
          <w:sz w:val="24"/>
          <w:szCs w:val="24"/>
          <w:shd w:val="clear" w:color="auto" w:fill="FFFFFF"/>
        </w:rPr>
        <w:t xml:space="preserve">извещение о проведении аукциона на официальном сайте уполномоченного органа в информационно-телекоммуникационной сети "Интернет" (далее - официальный сайт уполномоченного органа),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(далее - официальный сайт), </w:t>
      </w:r>
      <w:r w:rsidR="00082D39" w:rsidRPr="00255A9F">
        <w:rPr>
          <w:rFonts w:ascii="Arial" w:hAnsi="Arial" w:cs="Arial"/>
          <w:bCs/>
          <w:iCs/>
          <w:sz w:val="24"/>
          <w:szCs w:val="24"/>
        </w:rPr>
        <w:t xml:space="preserve"> не менее чем за 10 рабочих дней до дня проведения аукциона.</w:t>
      </w:r>
      <w:proofErr w:type="gramEnd"/>
      <w:r w:rsidR="00082D39" w:rsidRPr="00255A9F">
        <w:rPr>
          <w:rFonts w:ascii="Arial" w:hAnsi="Arial" w:cs="Arial"/>
          <w:sz w:val="24"/>
          <w:szCs w:val="24"/>
          <w:shd w:val="clear" w:color="auto" w:fill="FFFFFF"/>
        </w:rPr>
        <w:t xml:space="preserve"> Указанное извещение должно быть доступно для ознакомления всем заинтересованным лицам без взимания платы.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       Извещение о проведен</w:t>
      </w:r>
      <w:proofErr w:type="gramStart"/>
      <w:r w:rsidRPr="00255A9F">
        <w:rPr>
          <w:rFonts w:ascii="Arial" w:hAnsi="Arial" w:cs="Arial"/>
          <w:color w:val="auto"/>
          <w:sz w:val="24"/>
          <w:szCs w:val="24"/>
        </w:rPr>
        <w:t>ии  ау</w:t>
      </w:r>
      <w:proofErr w:type="gramEnd"/>
      <w:r w:rsidRPr="00255A9F">
        <w:rPr>
          <w:rFonts w:ascii="Arial" w:hAnsi="Arial" w:cs="Arial"/>
          <w:color w:val="auto"/>
          <w:sz w:val="24"/>
          <w:szCs w:val="24"/>
        </w:rPr>
        <w:t>кциона должно содержать сведения: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1) об организаторе аукциона;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2) об уполномоченном органе и о реквизитах решения о проведен</w:t>
      </w:r>
      <w:proofErr w:type="gramStart"/>
      <w:r w:rsidRPr="00255A9F">
        <w:rPr>
          <w:rFonts w:ascii="Arial" w:hAnsi="Arial" w:cs="Arial"/>
          <w:color w:val="auto"/>
          <w:sz w:val="24"/>
          <w:szCs w:val="24"/>
        </w:rPr>
        <w:t>ии ау</w:t>
      </w:r>
      <w:proofErr w:type="gramEnd"/>
      <w:r w:rsidRPr="00255A9F">
        <w:rPr>
          <w:rFonts w:ascii="Arial" w:hAnsi="Arial" w:cs="Arial"/>
          <w:color w:val="auto"/>
          <w:sz w:val="24"/>
          <w:szCs w:val="24"/>
        </w:rPr>
        <w:t>кциона;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3) о месте, дате, времени и порядке проведения аукциона;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4) о предмете аукциона (в том числе о местоположении, площади и кадастровом номере земельного участка), правах на земельный участок, об ограничениях этих прав, о разрешенном использовании и принадлежности земельного участка к определенной категории земель;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5) о начальной цене предмета аукциона;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6) о "шаге аукциона";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7) о форме заявки на участие в аукционе, порядке ее приема, об адресе места ее приема, о дате и времени начала и окончания приема заявок на участие в аукционе;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8) о размере задатка, порядке его внесения участниками аукциона и возврата им задатка, банковских реквизитах счета для перечисления задатка;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9) о сроке аренды земельного участка в случае проведения аукциона на право заключения договора аренды земельного участка. 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10) о льготах по арендной плате в отношении земельного участка, если такие льготы установлены муниципальными правовыми актами;</w:t>
      </w:r>
    </w:p>
    <w:p w:rsidR="00082D39" w:rsidRPr="00255A9F" w:rsidRDefault="00612A8B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11)</w:t>
      </w:r>
      <w:r w:rsidR="00082D39" w:rsidRPr="00255A9F">
        <w:rPr>
          <w:rFonts w:ascii="Arial" w:hAnsi="Arial" w:cs="Arial"/>
          <w:color w:val="auto"/>
          <w:sz w:val="24"/>
          <w:szCs w:val="24"/>
        </w:rPr>
        <w:t xml:space="preserve"> об обязательстве по приведению в соответствие с установленными требованиями здания, сооружения, объекта незавершенного строительства, которые расположены на земельном участке и в отношении которых принято решение о сносе самовольной постройки.</w:t>
      </w:r>
    </w:p>
    <w:p w:rsidR="00082D39" w:rsidRPr="00255A9F" w:rsidRDefault="00082D39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12) о дате размещения извещения</w:t>
      </w:r>
      <w:proofErr w:type="gramStart"/>
      <w:r w:rsidR="00802580" w:rsidRPr="00255A9F">
        <w:rPr>
          <w:rFonts w:ascii="Arial" w:hAnsi="Arial" w:cs="Arial"/>
          <w:color w:val="auto"/>
          <w:sz w:val="24"/>
          <w:szCs w:val="24"/>
        </w:rPr>
        <w:t>.</w:t>
      </w:r>
      <w:r w:rsidR="002959AB" w:rsidRPr="00255A9F">
        <w:rPr>
          <w:rFonts w:ascii="Arial" w:hAnsi="Arial" w:cs="Arial"/>
          <w:color w:val="auto"/>
          <w:sz w:val="24"/>
          <w:szCs w:val="24"/>
        </w:rPr>
        <w:t>»</w:t>
      </w:r>
      <w:proofErr w:type="gramEnd"/>
    </w:p>
    <w:p w:rsidR="009E4F1A" w:rsidRPr="00255A9F" w:rsidRDefault="009E4F1A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</w:p>
    <w:p w:rsidR="00CB6736" w:rsidRPr="00255A9F" w:rsidRDefault="006567CF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-  </w:t>
      </w:r>
      <w:proofErr w:type="spellStart"/>
      <w:r w:rsidR="00CB6736" w:rsidRPr="00255A9F">
        <w:rPr>
          <w:rFonts w:ascii="Arial" w:hAnsi="Arial" w:cs="Arial"/>
          <w:color w:val="auto"/>
          <w:sz w:val="24"/>
          <w:szCs w:val="24"/>
        </w:rPr>
        <w:t>П.п</w:t>
      </w:r>
      <w:proofErr w:type="spellEnd"/>
      <w:r w:rsidR="00CB6736" w:rsidRPr="00255A9F">
        <w:rPr>
          <w:rFonts w:ascii="Arial" w:hAnsi="Arial" w:cs="Arial"/>
          <w:color w:val="auto"/>
          <w:sz w:val="24"/>
          <w:szCs w:val="24"/>
        </w:rPr>
        <w:t>. 3.4.8. дополнить абзацем следующего содержания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 xml:space="preserve"> :</w:t>
      </w:r>
      <w:proofErr w:type="gramEnd"/>
    </w:p>
    <w:p w:rsidR="00247F1A" w:rsidRPr="00255A9F" w:rsidRDefault="00247F1A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</w:p>
    <w:p w:rsidR="00CB6736" w:rsidRPr="00255A9F" w:rsidRDefault="002959AB" w:rsidP="00082D39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        </w:t>
      </w:r>
      <w:r w:rsidR="00CB6736" w:rsidRPr="00255A9F">
        <w:rPr>
          <w:rFonts w:ascii="Arial" w:hAnsi="Arial" w:cs="Arial"/>
          <w:color w:val="auto"/>
          <w:sz w:val="24"/>
          <w:szCs w:val="24"/>
        </w:rPr>
        <w:t xml:space="preserve">«Уполномоченный орган не 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>позднее</w:t>
      </w:r>
      <w:proofErr w:type="gramEnd"/>
      <w:r w:rsidR="00CB6736" w:rsidRPr="00255A9F">
        <w:rPr>
          <w:rFonts w:ascii="Arial" w:hAnsi="Arial" w:cs="Arial"/>
          <w:color w:val="auto"/>
          <w:sz w:val="24"/>
          <w:szCs w:val="24"/>
        </w:rPr>
        <w:t xml:space="preserve">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ошибок, не связанных с предметом аукциона, начальной ценой предмета аукциона, "шагом аукциона", размером задатка, со сроком заключаемого по результатам аукциона договора аренды, а также с видом права, на 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>котором</w:t>
      </w:r>
      <w:proofErr w:type="gramEnd"/>
      <w:r w:rsidR="00CB6736" w:rsidRPr="00255A9F">
        <w:rPr>
          <w:rFonts w:ascii="Arial" w:hAnsi="Arial" w:cs="Arial"/>
          <w:color w:val="auto"/>
          <w:sz w:val="24"/>
          <w:szCs w:val="24"/>
        </w:rPr>
        <w:t xml:space="preserve"> </w:t>
      </w:r>
      <w:r w:rsidR="00CB6736" w:rsidRPr="00255A9F">
        <w:rPr>
          <w:rFonts w:ascii="Arial" w:hAnsi="Arial" w:cs="Arial"/>
          <w:color w:val="auto"/>
          <w:sz w:val="24"/>
          <w:szCs w:val="24"/>
        </w:rPr>
        <w:lastRenderedPageBreak/>
        <w:t>земельный участок предоставляется по результатам аукциона. При этом срок подачи заявок на участие в аукционе должен быть продлен таким образом, чтобы со дня размещения в порядке, установленном пунктом 3.4.2, изменений в извещение о проведен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>ии ау</w:t>
      </w:r>
      <w:proofErr w:type="gramEnd"/>
      <w:r w:rsidR="00CB6736" w:rsidRPr="00255A9F">
        <w:rPr>
          <w:rFonts w:ascii="Arial" w:hAnsi="Arial" w:cs="Arial"/>
          <w:color w:val="auto"/>
          <w:sz w:val="24"/>
          <w:szCs w:val="24"/>
        </w:rPr>
        <w:t>кциона до дня проведения аукциона такой срок составлял не менее десяти рабочих дней. Информация о внесении изменений в извещение о проведен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>ии ау</w:t>
      </w:r>
      <w:proofErr w:type="gramEnd"/>
      <w:r w:rsidR="00CB6736" w:rsidRPr="00255A9F">
        <w:rPr>
          <w:rFonts w:ascii="Arial" w:hAnsi="Arial" w:cs="Arial"/>
          <w:color w:val="auto"/>
          <w:sz w:val="24"/>
          <w:szCs w:val="24"/>
        </w:rPr>
        <w:t>кциона размещается на официальном сайте уполномоченного органа. Указанное извещение должно быть доступно для ознакомления всем заинтересованным лицам без взимания платы</w:t>
      </w:r>
      <w:proofErr w:type="gramStart"/>
      <w:r w:rsidR="00CB6736" w:rsidRPr="00255A9F">
        <w:rPr>
          <w:rFonts w:ascii="Arial" w:hAnsi="Arial" w:cs="Arial"/>
          <w:color w:val="auto"/>
          <w:sz w:val="24"/>
          <w:szCs w:val="24"/>
        </w:rPr>
        <w:t>.»</w:t>
      </w:r>
      <w:proofErr w:type="gramEnd"/>
    </w:p>
    <w:p w:rsidR="009E4F1A" w:rsidRPr="00255A9F" w:rsidRDefault="009E4F1A" w:rsidP="008025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</w:p>
    <w:p w:rsidR="009E4F1A" w:rsidRPr="00255A9F" w:rsidRDefault="009E4F1A" w:rsidP="008025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 xml:space="preserve">- </w:t>
      </w:r>
      <w:proofErr w:type="spellStart"/>
      <w:r w:rsidRPr="00255A9F">
        <w:rPr>
          <w:rFonts w:ascii="Arial" w:hAnsi="Arial" w:cs="Arial"/>
          <w:sz w:val="24"/>
          <w:szCs w:val="24"/>
          <w:lang w:eastAsia="ru-RU"/>
        </w:rPr>
        <w:t>п.п</w:t>
      </w:r>
      <w:proofErr w:type="spellEnd"/>
      <w:r w:rsidRPr="00255A9F">
        <w:rPr>
          <w:rFonts w:ascii="Arial" w:hAnsi="Arial" w:cs="Arial"/>
          <w:sz w:val="24"/>
          <w:szCs w:val="24"/>
          <w:lang w:eastAsia="ru-RU"/>
        </w:rPr>
        <w:t>. 3.4.16.</w:t>
      </w:r>
      <w:r w:rsidR="00CB0665" w:rsidRPr="00255A9F">
        <w:rPr>
          <w:rFonts w:ascii="Arial" w:hAnsi="Arial" w:cs="Arial"/>
          <w:sz w:val="24"/>
          <w:szCs w:val="24"/>
          <w:lang w:eastAsia="ru-RU"/>
        </w:rPr>
        <w:t xml:space="preserve"> изложить в следующей редакции:</w:t>
      </w:r>
    </w:p>
    <w:p w:rsidR="00CB0665" w:rsidRPr="00255A9F" w:rsidRDefault="00CB0665" w:rsidP="008025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</w:p>
    <w:p w:rsidR="00802580" w:rsidRPr="00255A9F" w:rsidRDefault="00CB0665" w:rsidP="008025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>«</w:t>
      </w:r>
      <w:r w:rsidR="00802580" w:rsidRPr="00255A9F">
        <w:rPr>
          <w:rFonts w:ascii="Arial" w:hAnsi="Arial" w:cs="Arial"/>
          <w:sz w:val="24"/>
          <w:szCs w:val="24"/>
          <w:lang w:eastAsia="ru-RU"/>
        </w:rPr>
        <w:t xml:space="preserve">3.4.16. </w:t>
      </w:r>
      <w:r w:rsidR="00802580" w:rsidRPr="00255A9F">
        <w:rPr>
          <w:rFonts w:ascii="Arial" w:hAnsi="Arial" w:cs="Arial"/>
          <w:sz w:val="24"/>
          <w:szCs w:val="24"/>
        </w:rPr>
        <w:t>В случае</w:t>
      </w:r>
      <w:proofErr w:type="gramStart"/>
      <w:r w:rsidR="00802580" w:rsidRPr="00255A9F">
        <w:rPr>
          <w:rFonts w:ascii="Arial" w:hAnsi="Arial" w:cs="Arial"/>
          <w:sz w:val="24"/>
          <w:szCs w:val="24"/>
        </w:rPr>
        <w:t>,</w:t>
      </w:r>
      <w:proofErr w:type="gramEnd"/>
      <w:r w:rsidR="00802580" w:rsidRPr="00255A9F">
        <w:rPr>
          <w:rFonts w:ascii="Arial" w:hAnsi="Arial" w:cs="Arial"/>
          <w:sz w:val="24"/>
          <w:szCs w:val="24"/>
        </w:rPr>
        <w:t xml:space="preserve"> если за один рабочий день до даты окончания приема заявок на участие в аукционе не поступило ни одной заявки,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правилами, предусмотренными пунктом 22.1 настоящей статьи. В случае</w:t>
      </w:r>
      <w:proofErr w:type="gramStart"/>
      <w:r w:rsidR="00802580" w:rsidRPr="00255A9F">
        <w:rPr>
          <w:rFonts w:ascii="Arial" w:hAnsi="Arial" w:cs="Arial"/>
          <w:sz w:val="24"/>
          <w:szCs w:val="24"/>
        </w:rPr>
        <w:t>,</w:t>
      </w:r>
      <w:proofErr w:type="gramEnd"/>
      <w:r w:rsidR="00802580" w:rsidRPr="00255A9F">
        <w:rPr>
          <w:rFonts w:ascii="Arial" w:hAnsi="Arial" w:cs="Arial"/>
          <w:sz w:val="24"/>
          <w:szCs w:val="24"/>
        </w:rPr>
        <w:t xml:space="preserve"> если организатором торгов является специализированная организация, за один рабочий день до даты окончания приема заявок на участие в аукционе организатор аукциона (оператор электронной площадки при проведении аукциона в электронной форме) уведомляет уполномоченный орган об отсутствии заявок на участие в аукционе</w:t>
      </w:r>
      <w:r w:rsidRPr="00255A9F">
        <w:rPr>
          <w:rFonts w:ascii="Arial" w:hAnsi="Arial" w:cs="Arial"/>
          <w:sz w:val="24"/>
          <w:szCs w:val="24"/>
          <w:lang w:eastAsia="ru-RU"/>
        </w:rPr>
        <w:t>.</w:t>
      </w:r>
    </w:p>
    <w:p w:rsidR="00CB0665" w:rsidRPr="00255A9F" w:rsidRDefault="00CB0665" w:rsidP="00CB06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  <w:lang w:eastAsia="ru-RU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>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</w:t>
      </w:r>
    </w:p>
    <w:p w:rsidR="00CB0665" w:rsidRPr="00255A9F" w:rsidRDefault="00CB0665" w:rsidP="00CB06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255A9F">
        <w:rPr>
          <w:rFonts w:ascii="Arial" w:hAnsi="Arial" w:cs="Arial"/>
          <w:sz w:val="24"/>
          <w:szCs w:val="24"/>
        </w:rPr>
        <w:t>При признании аукциона несостоявшимся в протокол, включается информация об основании признания аукциона несостоявшимся и сведения, указанные в подпункте 4 пункта 15  статьи 39.12, в отношении лиц, указанных в пунктах 13 и 14  статьи 39.12 ЗК РФ</w:t>
      </w:r>
      <w:proofErr w:type="gramStart"/>
      <w:r w:rsidRPr="00255A9F">
        <w:rPr>
          <w:rFonts w:ascii="Arial" w:hAnsi="Arial" w:cs="Arial"/>
          <w:sz w:val="24"/>
          <w:szCs w:val="24"/>
        </w:rPr>
        <w:t>.»</w:t>
      </w:r>
      <w:r w:rsidR="001B1081" w:rsidRPr="00255A9F">
        <w:rPr>
          <w:rFonts w:ascii="Arial" w:hAnsi="Arial" w:cs="Arial"/>
          <w:sz w:val="24"/>
          <w:szCs w:val="24"/>
        </w:rPr>
        <w:t>.</w:t>
      </w:r>
      <w:proofErr w:type="gramEnd"/>
    </w:p>
    <w:p w:rsidR="001B1081" w:rsidRPr="00255A9F" w:rsidRDefault="001B1081" w:rsidP="00CB06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</w:p>
    <w:p w:rsidR="001B1081" w:rsidRPr="00255A9F" w:rsidRDefault="00121245" w:rsidP="0012124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255A9F">
        <w:rPr>
          <w:rFonts w:ascii="Arial" w:hAnsi="Arial" w:cs="Arial"/>
          <w:sz w:val="24"/>
          <w:szCs w:val="24"/>
        </w:rPr>
        <w:t>1.3.</w:t>
      </w:r>
      <w:r w:rsidR="000C512E" w:rsidRPr="00255A9F">
        <w:rPr>
          <w:rFonts w:ascii="Arial" w:hAnsi="Arial" w:cs="Arial"/>
          <w:sz w:val="24"/>
          <w:szCs w:val="24"/>
        </w:rPr>
        <w:t>В</w:t>
      </w:r>
      <w:r w:rsidR="001B1081" w:rsidRPr="00255A9F">
        <w:rPr>
          <w:rFonts w:ascii="Arial" w:hAnsi="Arial" w:cs="Arial"/>
          <w:sz w:val="24"/>
          <w:szCs w:val="24"/>
        </w:rPr>
        <w:t xml:space="preserve">  </w:t>
      </w:r>
      <w:proofErr w:type="spellStart"/>
      <w:r w:rsidR="001B1081" w:rsidRPr="00255A9F">
        <w:rPr>
          <w:rFonts w:ascii="Arial" w:hAnsi="Arial" w:cs="Arial"/>
          <w:sz w:val="24"/>
          <w:szCs w:val="24"/>
        </w:rPr>
        <w:t>п.п</w:t>
      </w:r>
      <w:proofErr w:type="spellEnd"/>
      <w:r w:rsidR="001B1081" w:rsidRPr="00255A9F">
        <w:rPr>
          <w:rFonts w:ascii="Arial" w:hAnsi="Arial" w:cs="Arial"/>
          <w:sz w:val="24"/>
          <w:szCs w:val="24"/>
        </w:rPr>
        <w:t>.</w:t>
      </w:r>
      <w:r w:rsidR="00B45E87" w:rsidRPr="00255A9F">
        <w:rPr>
          <w:rFonts w:ascii="Arial" w:hAnsi="Arial" w:cs="Arial"/>
          <w:sz w:val="24"/>
          <w:szCs w:val="24"/>
        </w:rPr>
        <w:t xml:space="preserve"> </w:t>
      </w:r>
      <w:r w:rsidR="001B1081" w:rsidRPr="00255A9F">
        <w:rPr>
          <w:rFonts w:ascii="Arial" w:hAnsi="Arial" w:cs="Arial"/>
          <w:sz w:val="24"/>
          <w:szCs w:val="24"/>
        </w:rPr>
        <w:t>3.5.5</w:t>
      </w:r>
      <w:r w:rsidR="00247F1A" w:rsidRPr="00255A9F">
        <w:rPr>
          <w:rFonts w:ascii="Arial" w:hAnsi="Arial" w:cs="Arial"/>
          <w:sz w:val="24"/>
          <w:szCs w:val="24"/>
        </w:rPr>
        <w:t xml:space="preserve"> пункта 3.5. </w:t>
      </w:r>
      <w:r w:rsidR="00045058" w:rsidRPr="00255A9F">
        <w:rPr>
          <w:rFonts w:ascii="Arial" w:hAnsi="Arial" w:cs="Arial"/>
          <w:sz w:val="24"/>
          <w:szCs w:val="24"/>
        </w:rPr>
        <w:t xml:space="preserve"> слово « тридцати» заменить  словами «десяти рабочих дней»</w:t>
      </w:r>
      <w:r w:rsidR="00FF5EA7" w:rsidRPr="00255A9F">
        <w:rPr>
          <w:rFonts w:ascii="Arial" w:hAnsi="Arial" w:cs="Arial"/>
          <w:sz w:val="24"/>
          <w:szCs w:val="24"/>
        </w:rPr>
        <w:t>,</w:t>
      </w:r>
      <w:r w:rsidR="005016D7" w:rsidRPr="00255A9F">
        <w:t xml:space="preserve">  </w:t>
      </w:r>
      <w:r w:rsidR="005016D7" w:rsidRPr="00255A9F">
        <w:rPr>
          <w:rFonts w:ascii="Arial" w:hAnsi="Arial" w:cs="Arial"/>
          <w:sz w:val="24"/>
          <w:szCs w:val="24"/>
        </w:rPr>
        <w:t>слова "организатор аукциона" заменить словами "уполномоченный орган";</w:t>
      </w:r>
      <w:proofErr w:type="gramEnd"/>
    </w:p>
    <w:p w:rsidR="000F4CDF" w:rsidRPr="00255A9F" w:rsidRDefault="000F4CDF" w:rsidP="000F4CD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0F4CDF" w:rsidRPr="00255A9F" w:rsidRDefault="00121245" w:rsidP="000F4CDF">
      <w:pPr>
        <w:pStyle w:val="a4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 xml:space="preserve"> </w:t>
      </w:r>
      <w:r w:rsidR="000F4CDF" w:rsidRPr="00255A9F">
        <w:rPr>
          <w:rFonts w:ascii="Arial" w:hAnsi="Arial" w:cs="Arial"/>
          <w:color w:val="auto"/>
          <w:sz w:val="24"/>
          <w:szCs w:val="24"/>
        </w:rPr>
        <w:t xml:space="preserve">1.4. Раздел </w:t>
      </w:r>
      <w:r w:rsidR="000F4CDF" w:rsidRPr="00255A9F">
        <w:rPr>
          <w:rFonts w:ascii="Arial" w:hAnsi="Arial" w:cs="Arial"/>
          <w:bCs/>
          <w:color w:val="auto"/>
          <w:sz w:val="24"/>
          <w:szCs w:val="24"/>
        </w:rPr>
        <w:t xml:space="preserve">IV. «Формы  </w:t>
      </w:r>
      <w:proofErr w:type="gramStart"/>
      <w:r w:rsidR="000F4CDF" w:rsidRPr="00255A9F">
        <w:rPr>
          <w:rFonts w:ascii="Arial" w:hAnsi="Arial" w:cs="Arial"/>
          <w:bCs/>
          <w:color w:val="auto"/>
          <w:sz w:val="24"/>
          <w:szCs w:val="24"/>
        </w:rPr>
        <w:t>контроля за</w:t>
      </w:r>
      <w:proofErr w:type="gramEnd"/>
      <w:r w:rsidR="000F4CDF" w:rsidRPr="00255A9F">
        <w:rPr>
          <w:rFonts w:ascii="Arial" w:hAnsi="Arial" w:cs="Arial"/>
          <w:bCs/>
          <w:color w:val="auto"/>
          <w:sz w:val="24"/>
          <w:szCs w:val="24"/>
        </w:rPr>
        <w:t xml:space="preserve"> исполнением регламента» исключить.</w:t>
      </w:r>
    </w:p>
    <w:p w:rsidR="000F4CDF" w:rsidRPr="00255A9F" w:rsidRDefault="000F4CDF" w:rsidP="000F4CDF">
      <w:pPr>
        <w:pStyle w:val="a4"/>
        <w:jc w:val="both"/>
        <w:rPr>
          <w:rFonts w:ascii="Arial" w:hAnsi="Arial" w:cs="Arial"/>
          <w:bCs/>
          <w:color w:val="auto"/>
          <w:sz w:val="24"/>
          <w:szCs w:val="24"/>
        </w:rPr>
      </w:pPr>
      <w:r w:rsidRPr="00255A9F">
        <w:rPr>
          <w:rFonts w:ascii="Arial" w:hAnsi="Arial" w:cs="Arial"/>
          <w:bCs/>
          <w:color w:val="auto"/>
          <w:sz w:val="24"/>
          <w:szCs w:val="24"/>
        </w:rPr>
        <w:t xml:space="preserve">    </w:t>
      </w:r>
    </w:p>
    <w:p w:rsidR="000F4CDF" w:rsidRPr="00255A9F" w:rsidRDefault="00121245" w:rsidP="000F4CD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sz w:val="24"/>
          <w:szCs w:val="24"/>
        </w:rPr>
      </w:pPr>
      <w:r w:rsidRPr="00255A9F">
        <w:rPr>
          <w:rFonts w:ascii="Arial" w:hAnsi="Arial" w:cs="Arial"/>
          <w:bCs/>
          <w:sz w:val="24"/>
          <w:szCs w:val="24"/>
        </w:rPr>
        <w:t xml:space="preserve"> </w:t>
      </w:r>
      <w:r w:rsidR="000F4CDF" w:rsidRPr="00255A9F">
        <w:rPr>
          <w:rFonts w:ascii="Arial" w:hAnsi="Arial" w:cs="Arial"/>
          <w:bCs/>
          <w:sz w:val="24"/>
          <w:szCs w:val="24"/>
        </w:rPr>
        <w:t xml:space="preserve">1.5. Раздел </w:t>
      </w:r>
      <w:r w:rsidR="000F4CDF" w:rsidRPr="00255A9F">
        <w:rPr>
          <w:rFonts w:ascii="Arial" w:hAnsi="Arial" w:cs="Arial"/>
          <w:sz w:val="24"/>
          <w:szCs w:val="24"/>
          <w:lang w:val="en-US"/>
        </w:rPr>
        <w:t>V</w:t>
      </w:r>
      <w:r w:rsidR="000F4CDF" w:rsidRPr="00255A9F">
        <w:rPr>
          <w:rFonts w:ascii="Arial" w:hAnsi="Arial" w:cs="Arial"/>
          <w:sz w:val="24"/>
          <w:szCs w:val="24"/>
        </w:rPr>
        <w:t xml:space="preserve">. </w:t>
      </w:r>
      <w:proofErr w:type="gramStart"/>
      <w:r w:rsidR="000F4CDF" w:rsidRPr="00255A9F">
        <w:rPr>
          <w:rFonts w:ascii="Arial" w:hAnsi="Arial" w:cs="Arial"/>
          <w:sz w:val="24"/>
          <w:szCs w:val="24"/>
        </w:rPr>
        <w:t xml:space="preserve">«Досудебный (внесудебный) порядок обжалования  заявителем </w:t>
      </w:r>
      <w:r w:rsidR="000F4CDF" w:rsidRPr="00255A9F">
        <w:rPr>
          <w:rFonts w:ascii="Arial" w:hAnsi="Arial" w:cs="Arial"/>
          <w:bCs/>
          <w:sz w:val="24"/>
          <w:szCs w:val="24"/>
        </w:rPr>
        <w:t>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центра» исключить.</w:t>
      </w:r>
      <w:proofErr w:type="gramEnd"/>
    </w:p>
    <w:p w:rsidR="000F4CDF" w:rsidRPr="00255A9F" w:rsidRDefault="000F4CDF" w:rsidP="000F4CD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eastAsia="ru-RU"/>
        </w:rPr>
      </w:pPr>
    </w:p>
    <w:p w:rsidR="005139AE" w:rsidRPr="00255A9F" w:rsidRDefault="005139AE" w:rsidP="005139AE">
      <w:pPr>
        <w:rPr>
          <w:rFonts w:ascii="Arial" w:hAnsi="Arial" w:cs="Arial"/>
          <w:sz w:val="24"/>
          <w:szCs w:val="24"/>
        </w:rPr>
      </w:pPr>
      <w:r w:rsidRPr="00255A9F">
        <w:rPr>
          <w:rFonts w:ascii="Arial" w:hAnsi="Arial" w:cs="Arial"/>
          <w:sz w:val="24"/>
          <w:szCs w:val="24"/>
        </w:rPr>
        <w:t xml:space="preserve">2. </w:t>
      </w:r>
      <w:proofErr w:type="gramStart"/>
      <w:r w:rsidRPr="00255A9F">
        <w:rPr>
          <w:rFonts w:ascii="Arial" w:hAnsi="Arial" w:cs="Arial"/>
          <w:sz w:val="24"/>
          <w:szCs w:val="24"/>
        </w:rPr>
        <w:t>Контроль за</w:t>
      </w:r>
      <w:proofErr w:type="gramEnd"/>
      <w:r w:rsidRPr="00255A9F">
        <w:rPr>
          <w:rFonts w:ascii="Arial" w:hAnsi="Arial" w:cs="Arial"/>
          <w:sz w:val="24"/>
          <w:szCs w:val="24"/>
        </w:rPr>
        <w:t xml:space="preserve"> выполнением настоящего постановления оставляю за собой.</w:t>
      </w:r>
    </w:p>
    <w:p w:rsidR="005139AE" w:rsidRPr="00255A9F" w:rsidRDefault="005139AE" w:rsidP="005139AE">
      <w:pPr>
        <w:pStyle w:val="a4"/>
        <w:jc w:val="both"/>
        <w:rPr>
          <w:rFonts w:ascii="Arial" w:hAnsi="Arial" w:cs="Arial"/>
          <w:color w:val="auto"/>
          <w:sz w:val="24"/>
          <w:szCs w:val="24"/>
        </w:rPr>
      </w:pPr>
      <w:r w:rsidRPr="00255A9F">
        <w:rPr>
          <w:rFonts w:ascii="Arial" w:hAnsi="Arial" w:cs="Arial"/>
          <w:color w:val="auto"/>
          <w:sz w:val="24"/>
          <w:szCs w:val="24"/>
        </w:rPr>
        <w:t>3. Постановление  вступает  в силу  со  дня  его обнародования.</w:t>
      </w:r>
    </w:p>
    <w:p w:rsidR="005139AE" w:rsidRPr="00255A9F" w:rsidRDefault="005139AE" w:rsidP="005139AE">
      <w:pPr>
        <w:rPr>
          <w:rFonts w:ascii="Arial" w:hAnsi="Arial" w:cs="Arial"/>
          <w:sz w:val="24"/>
          <w:szCs w:val="24"/>
          <w:lang w:eastAsia="ru-RU"/>
        </w:rPr>
      </w:pPr>
    </w:p>
    <w:p w:rsidR="005139AE" w:rsidRPr="00255A9F" w:rsidRDefault="005139AE" w:rsidP="005139AE">
      <w:pPr>
        <w:rPr>
          <w:rFonts w:ascii="Arial" w:hAnsi="Arial" w:cs="Arial"/>
        </w:rPr>
      </w:pPr>
      <w:r w:rsidRPr="00255A9F">
        <w:rPr>
          <w:rFonts w:ascii="Arial" w:hAnsi="Arial" w:cs="Arial"/>
          <w:sz w:val="24"/>
          <w:szCs w:val="24"/>
          <w:lang w:eastAsia="ru-RU"/>
        </w:rPr>
        <w:t xml:space="preserve"> Глава </w:t>
      </w:r>
      <w:proofErr w:type="spellStart"/>
      <w:r w:rsidR="00B835B5" w:rsidRPr="00255A9F">
        <w:rPr>
          <w:rFonts w:ascii="Arial" w:hAnsi="Arial" w:cs="Arial"/>
          <w:sz w:val="24"/>
          <w:szCs w:val="24"/>
          <w:lang w:eastAsia="ru-RU"/>
        </w:rPr>
        <w:t>Титовского</w:t>
      </w:r>
      <w:proofErr w:type="spellEnd"/>
      <w:r w:rsidRPr="00255A9F">
        <w:rPr>
          <w:rFonts w:ascii="Arial" w:hAnsi="Arial" w:cs="Arial"/>
          <w:sz w:val="24"/>
          <w:szCs w:val="24"/>
          <w:lang w:eastAsia="ru-RU"/>
        </w:rPr>
        <w:t xml:space="preserve"> сельсовета                            </w:t>
      </w:r>
      <w:r w:rsidR="00046FFA">
        <w:rPr>
          <w:rFonts w:ascii="Arial" w:hAnsi="Arial" w:cs="Arial"/>
          <w:sz w:val="24"/>
          <w:szCs w:val="24"/>
          <w:lang w:eastAsia="ru-RU"/>
        </w:rPr>
        <w:t>С.Г.Скулков</w:t>
      </w:r>
      <w:bookmarkStart w:id="0" w:name="_GoBack"/>
      <w:bookmarkEnd w:id="0"/>
    </w:p>
    <w:p w:rsidR="00EB41F8" w:rsidRPr="00255A9F" w:rsidRDefault="00EB41F8" w:rsidP="005C133F">
      <w:pPr>
        <w:pStyle w:val="s1"/>
        <w:shd w:val="clear" w:color="auto" w:fill="FFFFFF"/>
        <w:spacing w:before="0" w:beforeAutospacing="0" w:after="0" w:afterAutospacing="0"/>
      </w:pPr>
    </w:p>
    <w:p w:rsidR="00EB41F8" w:rsidRPr="00255A9F" w:rsidRDefault="00EB41F8" w:rsidP="005C133F">
      <w:pPr>
        <w:pStyle w:val="s1"/>
        <w:shd w:val="clear" w:color="auto" w:fill="FFFFFF"/>
        <w:spacing w:before="0" w:beforeAutospacing="0" w:after="0" w:afterAutospacing="0"/>
      </w:pPr>
    </w:p>
    <w:p w:rsidR="00EB41F8" w:rsidRPr="00255A9F" w:rsidRDefault="00EB41F8" w:rsidP="005C133F">
      <w:pPr>
        <w:pStyle w:val="s1"/>
        <w:shd w:val="clear" w:color="auto" w:fill="FFFFFF"/>
        <w:spacing w:before="0" w:beforeAutospacing="0" w:after="0" w:afterAutospacing="0"/>
      </w:pPr>
    </w:p>
    <w:p w:rsidR="004018B5" w:rsidRPr="00255A9F" w:rsidRDefault="00046FFA"/>
    <w:p w:rsidR="000A441D" w:rsidRPr="005139AE" w:rsidRDefault="000A441D"/>
    <w:sectPr w:rsidR="000A441D" w:rsidRPr="005139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837158"/>
    <w:multiLevelType w:val="multilevel"/>
    <w:tmpl w:val="02C80418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33F"/>
    <w:rsid w:val="00045058"/>
    <w:rsid w:val="00046FFA"/>
    <w:rsid w:val="00082D39"/>
    <w:rsid w:val="000A441D"/>
    <w:rsid w:val="000C512E"/>
    <w:rsid w:val="000F4CDF"/>
    <w:rsid w:val="00121245"/>
    <w:rsid w:val="00145225"/>
    <w:rsid w:val="001B1081"/>
    <w:rsid w:val="0024424E"/>
    <w:rsid w:val="00247F1A"/>
    <w:rsid w:val="00255A9F"/>
    <w:rsid w:val="002959AB"/>
    <w:rsid w:val="00422C4A"/>
    <w:rsid w:val="004F03E2"/>
    <w:rsid w:val="005016D7"/>
    <w:rsid w:val="005139AE"/>
    <w:rsid w:val="0052597F"/>
    <w:rsid w:val="005356E6"/>
    <w:rsid w:val="005C133F"/>
    <w:rsid w:val="00612A8B"/>
    <w:rsid w:val="006567CF"/>
    <w:rsid w:val="006B7A81"/>
    <w:rsid w:val="006E7BFA"/>
    <w:rsid w:val="00716E17"/>
    <w:rsid w:val="00784620"/>
    <w:rsid w:val="007B0B28"/>
    <w:rsid w:val="00802580"/>
    <w:rsid w:val="009E4F1A"/>
    <w:rsid w:val="00A253B5"/>
    <w:rsid w:val="00B45E87"/>
    <w:rsid w:val="00B835B5"/>
    <w:rsid w:val="00CB0665"/>
    <w:rsid w:val="00CB6736"/>
    <w:rsid w:val="00E12C23"/>
    <w:rsid w:val="00EB41F8"/>
    <w:rsid w:val="00F1494B"/>
    <w:rsid w:val="00F57452"/>
    <w:rsid w:val="00F93787"/>
    <w:rsid w:val="00FF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5C1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C133F"/>
    <w:rPr>
      <w:color w:val="0000FF"/>
      <w:u w:val="single"/>
    </w:rPr>
  </w:style>
  <w:style w:type="paragraph" w:customStyle="1" w:styleId="empty">
    <w:name w:val="empty"/>
    <w:basedOn w:val="a"/>
    <w:rsid w:val="004F0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qFormat/>
    <w:rsid w:val="00082D39"/>
    <w:pPr>
      <w:tabs>
        <w:tab w:val="left" w:pos="709"/>
      </w:tabs>
      <w:suppressAutoHyphens/>
      <w:spacing w:after="0" w:line="240" w:lineRule="auto"/>
    </w:pPr>
    <w:rPr>
      <w:rFonts w:ascii="Calibri" w:eastAsia="Arial" w:hAnsi="Calibri" w:cs="Calibri"/>
      <w:color w:val="00000A"/>
      <w:kern w:val="1"/>
      <w:lang w:eastAsia="ar-SA"/>
    </w:rPr>
  </w:style>
  <w:style w:type="paragraph" w:styleId="a5">
    <w:name w:val="List Paragraph"/>
    <w:basedOn w:val="a"/>
    <w:uiPriority w:val="34"/>
    <w:qFormat/>
    <w:rsid w:val="00612A8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21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2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5C13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5C133F"/>
    <w:rPr>
      <w:color w:val="0000FF"/>
      <w:u w:val="single"/>
    </w:rPr>
  </w:style>
  <w:style w:type="paragraph" w:customStyle="1" w:styleId="empty">
    <w:name w:val="empty"/>
    <w:basedOn w:val="a"/>
    <w:rsid w:val="004F03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qFormat/>
    <w:rsid w:val="00082D39"/>
    <w:pPr>
      <w:tabs>
        <w:tab w:val="left" w:pos="709"/>
      </w:tabs>
      <w:suppressAutoHyphens/>
      <w:spacing w:after="0" w:line="240" w:lineRule="auto"/>
    </w:pPr>
    <w:rPr>
      <w:rFonts w:ascii="Calibri" w:eastAsia="Arial" w:hAnsi="Calibri" w:cs="Calibri"/>
      <w:color w:val="00000A"/>
      <w:kern w:val="1"/>
      <w:lang w:eastAsia="ar-SA"/>
    </w:rPr>
  </w:style>
  <w:style w:type="paragraph" w:styleId="a5">
    <w:name w:val="List Paragraph"/>
    <w:basedOn w:val="a"/>
    <w:uiPriority w:val="34"/>
    <w:qFormat/>
    <w:rsid w:val="00612A8B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212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2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067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80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2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2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91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437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6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62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63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36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7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5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84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248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53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08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63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63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829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76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5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57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4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041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783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4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341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69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922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05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50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71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29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250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471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943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052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45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600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20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381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6609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60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08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48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1084</Words>
  <Characters>6179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2025-02-11T07:34:00Z</cp:lastPrinted>
  <dcterms:created xsi:type="dcterms:W3CDTF">2025-02-04T07:30:00Z</dcterms:created>
  <dcterms:modified xsi:type="dcterms:W3CDTF">2025-02-13T06:14:00Z</dcterms:modified>
</cp:coreProperties>
</file>