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B" w:rsidRDefault="00FE7B7B" w:rsidP="00FE7B7B">
      <w:pPr>
        <w:jc w:val="center"/>
        <w:rPr>
          <w:rFonts w:ascii="Arial" w:hAnsi="Arial" w:cs="Arial"/>
          <w:b/>
          <w:sz w:val="28"/>
          <w:szCs w:val="28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E7B7B" w:rsidRDefault="006F73E6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FE7B7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5E6CAC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ноября 2024 г. № 100</w:t>
      </w:r>
    </w:p>
    <w:p w:rsidR="005E6CAC" w:rsidRDefault="005E6CAC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FE7B7B" w:rsidP="00FE7B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муниципальной</w:t>
      </w:r>
      <w:proofErr w:type="gramEnd"/>
    </w:p>
    <w:p w:rsidR="00FE7B7B" w:rsidRDefault="00FE7B7B" w:rsidP="00FE7B7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программы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«Организация и содержание мест захоронения в </w:t>
      </w:r>
      <w:proofErr w:type="spellStart"/>
      <w:r w:rsidR="006F73E6">
        <w:rPr>
          <w:rFonts w:ascii="Arial" w:hAnsi="Arial" w:cs="Arial"/>
          <w:b/>
          <w:bCs/>
          <w:color w:val="000000"/>
          <w:sz w:val="32"/>
          <w:szCs w:val="32"/>
        </w:rPr>
        <w:t>Титовском</w:t>
      </w:r>
      <w:proofErr w:type="spellEnd"/>
      <w:r w:rsidR="009E69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07121">
        <w:rPr>
          <w:rFonts w:ascii="Arial" w:hAnsi="Arial" w:cs="Arial"/>
          <w:b/>
          <w:bCs/>
          <w:color w:val="000000"/>
          <w:sz w:val="32"/>
          <w:szCs w:val="32"/>
        </w:rPr>
        <w:t>сельсовете</w:t>
      </w:r>
      <w:r w:rsidR="009E69E7">
        <w:rPr>
          <w:rFonts w:ascii="Arial" w:hAnsi="Arial" w:cs="Arial"/>
          <w:b/>
          <w:bCs/>
          <w:color w:val="000000"/>
          <w:sz w:val="32"/>
          <w:szCs w:val="32"/>
        </w:rPr>
        <w:t>»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</w:t>
      </w:r>
    </w:p>
    <w:p w:rsidR="00FE7B7B" w:rsidRDefault="00FE7B7B" w:rsidP="00FE7B7B">
      <w:pPr>
        <w:jc w:val="center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В соответствии с Федеральными законами от 12.01.1996г. № 8-ФЗ «О погребении и похоронном деле», от 06.10.2003г. </w:t>
      </w:r>
      <w:hyperlink r:id="rId6" w:history="1">
        <w:r>
          <w:rPr>
            <w:rStyle w:val="a3"/>
            <w:rFonts w:ascii="Arial" w:hAnsi="Arial" w:cs="Arial"/>
            <w:color w:val="000000"/>
          </w:rPr>
          <w:t>№ 131-ФЗ</w:t>
        </w:r>
      </w:hyperlink>
      <w:r>
        <w:rPr>
          <w:rFonts w:ascii="Arial" w:eastAsia="Calibri" w:hAnsi="Arial" w:cs="Arial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 xml:space="preserve">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</w:t>
      </w:r>
      <w:r>
        <w:rPr>
          <w:rFonts w:ascii="Arial" w:eastAsia="Calibri" w:hAnsi="Arial" w:cs="Arial"/>
        </w:rPr>
        <w:t xml:space="preserve">Администрация </w:t>
      </w:r>
      <w:proofErr w:type="spellStart"/>
      <w:r w:rsidR="006F73E6">
        <w:rPr>
          <w:rFonts w:ascii="Arial" w:eastAsia="Calibri" w:hAnsi="Arial" w:cs="Arial"/>
        </w:rPr>
        <w:t>Титовского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proofErr w:type="gramEnd"/>
    </w:p>
    <w:p w:rsidR="00FE7B7B" w:rsidRDefault="00FE7B7B" w:rsidP="00FE7B7B">
      <w:pPr>
        <w:widowControl w:val="0"/>
        <w:autoSpaceDE w:val="0"/>
        <w:ind w:firstLine="5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постановляет:</w:t>
      </w:r>
    </w:p>
    <w:p w:rsidR="00FE7B7B" w:rsidRDefault="00FE7B7B" w:rsidP="00FE7B7B">
      <w:pPr>
        <w:widowControl w:val="0"/>
        <w:autoSpaceDE w:val="0"/>
        <w:ind w:left="540"/>
        <w:jc w:val="both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1.Утвердить прилагаемую </w:t>
      </w:r>
      <w:r>
        <w:rPr>
          <w:rFonts w:ascii="Arial" w:hAnsi="Arial" w:cs="Arial"/>
          <w:bCs/>
        </w:rPr>
        <w:t xml:space="preserve"> муниципальную  программу </w:t>
      </w:r>
      <w:r>
        <w:rPr>
          <w:rFonts w:ascii="Arial" w:hAnsi="Arial" w:cs="Arial"/>
          <w:bCs/>
          <w:color w:val="000000"/>
        </w:rPr>
        <w:t>«</w:t>
      </w:r>
      <w:r w:rsidR="00207121" w:rsidRPr="00207121">
        <w:rPr>
          <w:rFonts w:ascii="Arial" w:hAnsi="Arial" w:cs="Arial"/>
          <w:bCs/>
          <w:color w:val="000000"/>
        </w:rPr>
        <w:t xml:space="preserve">Организация и содержание мест захоронения в </w:t>
      </w:r>
      <w:proofErr w:type="spellStart"/>
      <w:r w:rsidR="00207121" w:rsidRPr="00207121">
        <w:rPr>
          <w:rFonts w:ascii="Arial" w:hAnsi="Arial" w:cs="Arial"/>
          <w:bCs/>
          <w:color w:val="000000"/>
        </w:rPr>
        <w:t>Титовском</w:t>
      </w:r>
      <w:proofErr w:type="spellEnd"/>
      <w:r w:rsidR="00207121" w:rsidRPr="00207121">
        <w:rPr>
          <w:rFonts w:ascii="Arial" w:hAnsi="Arial" w:cs="Arial"/>
          <w:bCs/>
          <w:color w:val="000000"/>
        </w:rPr>
        <w:t xml:space="preserve"> сельсовете на 2025-2027 годы»</w:t>
      </w:r>
      <w:r>
        <w:rPr>
          <w:rFonts w:ascii="Arial" w:hAnsi="Arial" w:cs="Arial"/>
          <w:bCs/>
          <w:color w:val="000000"/>
        </w:rPr>
        <w:t>;</w:t>
      </w:r>
    </w:p>
    <w:p w:rsidR="00FE7B7B" w:rsidRDefault="00216771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</w:t>
      </w:r>
      <w:r w:rsidR="00FE7B7B">
        <w:rPr>
          <w:rFonts w:ascii="Arial" w:hAnsi="Arial" w:cs="Arial"/>
          <w:bCs/>
          <w:color w:val="000000"/>
        </w:rPr>
        <w:t>.</w:t>
      </w:r>
      <w:r w:rsidR="00FE7B7B">
        <w:rPr>
          <w:rFonts w:ascii="Arial" w:hAnsi="Arial" w:cs="Arial"/>
        </w:rPr>
        <w:t xml:space="preserve">.Разместить на официальном сайте Администрации         </w:t>
      </w:r>
      <w:proofErr w:type="spellStart"/>
      <w:r w:rsidR="006F73E6">
        <w:rPr>
          <w:rFonts w:ascii="Arial" w:hAnsi="Arial" w:cs="Arial"/>
        </w:rPr>
        <w:t>Титовского</w:t>
      </w:r>
      <w:proofErr w:type="spellEnd"/>
      <w:r w:rsidR="00FE7B7B">
        <w:rPr>
          <w:rFonts w:ascii="Arial" w:hAnsi="Arial" w:cs="Arial"/>
        </w:rPr>
        <w:t xml:space="preserve"> сельс</w:t>
      </w:r>
      <w:r w:rsidR="00207121">
        <w:rPr>
          <w:rFonts w:ascii="Arial" w:hAnsi="Arial" w:cs="Arial"/>
        </w:rPr>
        <w:t xml:space="preserve">овета </w:t>
      </w:r>
      <w:r w:rsidR="00FE7B7B">
        <w:rPr>
          <w:rFonts w:ascii="Arial" w:hAnsi="Arial" w:cs="Arial"/>
        </w:rPr>
        <w:t xml:space="preserve"> в информационно-телекоммуникационной    «Интернет».</w:t>
      </w:r>
    </w:p>
    <w:p w:rsidR="00FE7B7B" w:rsidRDefault="00216771" w:rsidP="00FE7B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="00FE7B7B">
        <w:rPr>
          <w:rFonts w:ascii="Arial" w:hAnsi="Arial" w:cs="Arial"/>
        </w:rPr>
        <w:t>. Постановление вступает в силу со дня его обнародования.</w:t>
      </w:r>
    </w:p>
    <w:p w:rsidR="00FE7B7B" w:rsidRDefault="00FE7B7B" w:rsidP="00FE7B7B">
      <w:pPr>
        <w:ind w:firstLine="851"/>
        <w:jc w:val="both"/>
        <w:rPr>
          <w:rFonts w:ascii="Arial" w:hAnsi="Arial" w:cs="Arial"/>
        </w:rPr>
      </w:pPr>
    </w:p>
    <w:p w:rsidR="00FE7B7B" w:rsidRDefault="00FE7B7B" w:rsidP="00FE7B7B">
      <w:pPr>
        <w:ind w:firstLine="851"/>
        <w:rPr>
          <w:rFonts w:ascii="Arial" w:hAnsi="Arial" w:cs="Arial"/>
        </w:rPr>
      </w:pP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 w:rsidR="006F73E6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                                       </w:t>
      </w:r>
      <w:proofErr w:type="spellStart"/>
      <w:r w:rsidR="006F73E6">
        <w:rPr>
          <w:rFonts w:ascii="Arial" w:hAnsi="Arial" w:cs="Arial"/>
        </w:rPr>
        <w:t>С.Г.Скулков</w:t>
      </w:r>
      <w:proofErr w:type="spellEnd"/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207121" w:rsidRDefault="00207121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1916E0" w:rsidRDefault="001916E0" w:rsidP="00FE7B7B">
      <w:pPr>
        <w:jc w:val="right"/>
        <w:rPr>
          <w:rFonts w:ascii="Arial" w:hAnsi="Arial" w:cs="Arial"/>
        </w:rPr>
      </w:pPr>
    </w:p>
    <w:p w:rsidR="00216771" w:rsidRDefault="00216771" w:rsidP="00FE7B7B">
      <w:pPr>
        <w:jc w:val="right"/>
        <w:rPr>
          <w:rFonts w:ascii="Arial" w:hAnsi="Arial" w:cs="Arial"/>
        </w:rPr>
      </w:pPr>
    </w:p>
    <w:p w:rsidR="00216771" w:rsidRDefault="00216771" w:rsidP="00FE7B7B">
      <w:pPr>
        <w:jc w:val="right"/>
        <w:rPr>
          <w:rFonts w:ascii="Arial" w:hAnsi="Arial" w:cs="Arial"/>
        </w:rPr>
      </w:pPr>
    </w:p>
    <w:p w:rsidR="00216771" w:rsidRDefault="00216771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FE7B7B" w:rsidRDefault="006F73E6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Титовского</w:t>
      </w:r>
      <w:proofErr w:type="spellEnd"/>
      <w:r w:rsidR="00FE7B7B">
        <w:rPr>
          <w:rFonts w:ascii="Arial" w:hAnsi="Arial" w:cs="Arial"/>
          <w:bCs/>
          <w:color w:val="000000"/>
        </w:rPr>
        <w:t xml:space="preserve"> сельсовета 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От </w:t>
      </w:r>
      <w:r w:rsidR="005E6CAC">
        <w:rPr>
          <w:rFonts w:ascii="Arial" w:hAnsi="Arial" w:cs="Arial"/>
          <w:bCs/>
          <w:color w:val="000000"/>
        </w:rPr>
        <w:t>26.11.24 г. № 100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7B7B" w:rsidRDefault="00FE7B7B" w:rsidP="00207121">
      <w:pPr>
        <w:widowControl w:val="0"/>
        <w:autoSpaceDE w:val="0"/>
        <w:spacing w:line="240" w:lineRule="atLeast"/>
        <w:ind w:left="26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Муниципальная  программа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207121" w:rsidRPr="00207121">
        <w:rPr>
          <w:rFonts w:ascii="Arial" w:hAnsi="Arial" w:cs="Arial"/>
          <w:b/>
          <w:bCs/>
          <w:color w:val="000000"/>
          <w:sz w:val="32"/>
          <w:szCs w:val="32"/>
        </w:rPr>
        <w:t xml:space="preserve">Организация и содержание мест захоронения в </w:t>
      </w:r>
      <w:proofErr w:type="spellStart"/>
      <w:r w:rsidR="00207121" w:rsidRPr="00207121">
        <w:rPr>
          <w:rFonts w:ascii="Arial" w:hAnsi="Arial" w:cs="Arial"/>
          <w:b/>
          <w:bCs/>
          <w:color w:val="000000"/>
          <w:sz w:val="32"/>
          <w:szCs w:val="32"/>
        </w:rPr>
        <w:t>Титовском</w:t>
      </w:r>
      <w:proofErr w:type="spellEnd"/>
      <w:r w:rsidR="00207121" w:rsidRPr="00207121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 на 2025-2027 годы»</w:t>
      </w:r>
    </w:p>
    <w:p w:rsidR="00FE7B7B" w:rsidRDefault="00FE7B7B" w:rsidP="00FE7B7B">
      <w:pPr>
        <w:widowControl w:val="0"/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Паспорт Программы</w:t>
      </w:r>
    </w:p>
    <w:p w:rsidR="00FE7B7B" w:rsidRDefault="00FE7B7B" w:rsidP="00FE7B7B">
      <w:pPr>
        <w:widowControl w:val="0"/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238"/>
      </w:tblGrid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120"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Муниципальная  программа «</w:t>
            </w:r>
            <w:r>
              <w:rPr>
                <w:rFonts w:ascii="Arial" w:hAnsi="Arial" w:cs="Arial"/>
                <w:bCs/>
                <w:color w:val="000000"/>
              </w:rPr>
              <w:t xml:space="preserve">Организация и содержание мест захоронения в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Титовском</w:t>
            </w:r>
            <w:proofErr w:type="spellEnd"/>
            <w:r w:rsidR="001916E0">
              <w:rPr>
                <w:rFonts w:ascii="Arial" w:hAnsi="Arial" w:cs="Arial"/>
                <w:bCs/>
                <w:color w:val="000000"/>
              </w:rPr>
              <w:t xml:space="preserve"> сельсовете на 2025-2027</w:t>
            </w:r>
            <w:r>
              <w:rPr>
                <w:rFonts w:ascii="Arial" w:hAnsi="Arial" w:cs="Arial"/>
                <w:bCs/>
                <w:color w:val="000000"/>
              </w:rPr>
              <w:t xml:space="preserve"> годы» </w:t>
            </w:r>
          </w:p>
        </w:tc>
      </w:tr>
      <w:tr w:rsidR="00FE7B7B" w:rsidTr="00FE7B7B">
        <w:trPr>
          <w:trHeight w:val="395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Основание для разработки Программы 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pStyle w:val="ConsPlusCell"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12.01.1996г. № 8-ФЗ «О погребении и похоронном деле», </w:t>
            </w:r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06.10.2003г. </w:t>
            </w:r>
            <w:hyperlink r:id="rId7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№ 131-ФЗ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  <w:proofErr w:type="gramEnd"/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Устав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pStyle w:val="ConsPlusNonformat"/>
              <w:snapToGrid w:val="0"/>
              <w:spacing w:after="7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Разработчик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Цель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-создание оптимальных условий жителям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посещению и уходом за местами захоронений;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Задачи Программы</w:t>
            </w:r>
          </w:p>
          <w:p w:rsidR="00FE7B7B" w:rsidRDefault="00FE7B7B">
            <w:pPr>
              <w:widowControl w:val="0"/>
              <w:autoSpaceDE w:val="0"/>
              <w:spacing w:after="70"/>
              <w:rPr>
                <w:rFonts w:ascii="Arial" w:hAnsi="Arial" w:cs="Arial"/>
                <w:color w:val="000000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-проведение мероприятий по планированию новых мест для захоронений на действующих кладбищах.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Срок реализации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670406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2025-2027</w:t>
            </w:r>
            <w:r w:rsidR="00FE7B7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FE7B7B">
              <w:rPr>
                <w:rFonts w:ascii="Arial" w:hAnsi="Arial" w:cs="Arial"/>
                <w:color w:val="000000"/>
              </w:rPr>
              <w:t>года</w:t>
            </w: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Механизм реализации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4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Механизм реализации Программы указан в Мероприятиях Программы.</w:t>
            </w:r>
          </w:p>
        </w:tc>
      </w:tr>
      <w:tr w:rsidR="00FE7B7B" w:rsidTr="00FE7B7B"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Источники и объемы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финансирования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общий объем финансирования составит </w:t>
            </w:r>
          </w:p>
          <w:p w:rsidR="00FE7B7B" w:rsidRPr="005E6CAC" w:rsidRDefault="00E045F7">
            <w:pPr>
              <w:jc w:val="both"/>
              <w:rPr>
                <w:rFonts w:ascii="Arial" w:hAnsi="Arial" w:cs="Arial"/>
              </w:rPr>
            </w:pPr>
            <w:r w:rsidRPr="005E6CAC">
              <w:rPr>
                <w:rFonts w:ascii="Arial" w:hAnsi="Arial" w:cs="Arial"/>
              </w:rPr>
              <w:lastRenderedPageBreak/>
              <w:t>4,0</w:t>
            </w:r>
            <w:r w:rsidR="00670406" w:rsidRPr="005E6CAC">
              <w:rPr>
                <w:rFonts w:ascii="Arial" w:hAnsi="Arial" w:cs="Arial"/>
              </w:rPr>
              <w:t xml:space="preserve"> тыс. рублей – 2025</w:t>
            </w:r>
            <w:r w:rsidR="00FE7B7B" w:rsidRPr="005E6CAC">
              <w:rPr>
                <w:rFonts w:ascii="Arial" w:hAnsi="Arial" w:cs="Arial"/>
              </w:rPr>
              <w:t xml:space="preserve"> год;</w:t>
            </w:r>
          </w:p>
          <w:p w:rsidR="00FE7B7B" w:rsidRPr="005E6CAC" w:rsidRDefault="00E045F7">
            <w:pPr>
              <w:jc w:val="both"/>
              <w:rPr>
                <w:rFonts w:ascii="Arial" w:hAnsi="Arial" w:cs="Arial"/>
              </w:rPr>
            </w:pPr>
            <w:r w:rsidRPr="005E6CAC">
              <w:rPr>
                <w:rFonts w:ascii="Arial" w:hAnsi="Arial" w:cs="Arial"/>
              </w:rPr>
              <w:t xml:space="preserve">4,0 </w:t>
            </w:r>
            <w:r w:rsidR="00670406" w:rsidRPr="005E6CAC">
              <w:rPr>
                <w:rFonts w:ascii="Arial" w:hAnsi="Arial" w:cs="Arial"/>
              </w:rPr>
              <w:t>тыс. рублей – 2026</w:t>
            </w:r>
            <w:r w:rsidR="00FE7B7B" w:rsidRPr="005E6CAC">
              <w:rPr>
                <w:rFonts w:ascii="Arial" w:hAnsi="Arial" w:cs="Arial"/>
              </w:rPr>
              <w:t xml:space="preserve"> год.</w:t>
            </w:r>
          </w:p>
          <w:p w:rsidR="00FE7B7B" w:rsidRPr="005E6CAC" w:rsidRDefault="00E045F7">
            <w:pPr>
              <w:jc w:val="both"/>
              <w:rPr>
                <w:rFonts w:ascii="Arial" w:hAnsi="Arial" w:cs="Arial"/>
              </w:rPr>
            </w:pPr>
            <w:r w:rsidRPr="005E6CAC">
              <w:rPr>
                <w:rFonts w:ascii="Arial" w:hAnsi="Arial" w:cs="Arial"/>
              </w:rPr>
              <w:t>4,0</w:t>
            </w:r>
            <w:r w:rsidR="00670406" w:rsidRPr="005E6CAC">
              <w:rPr>
                <w:rFonts w:ascii="Arial" w:hAnsi="Arial" w:cs="Arial"/>
              </w:rPr>
              <w:t xml:space="preserve"> тыс. рублей – 2027</w:t>
            </w:r>
            <w:r w:rsidR="00FE7B7B" w:rsidRPr="005E6CAC">
              <w:rPr>
                <w:rFonts w:ascii="Arial" w:hAnsi="Arial" w:cs="Arial"/>
              </w:rPr>
              <w:t xml:space="preserve"> год.</w:t>
            </w:r>
          </w:p>
          <w:p w:rsidR="00FE7B7B" w:rsidRPr="00216771" w:rsidRDefault="00FE7B7B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2025</w:t>
            </w:r>
            <w:r w:rsidR="00FE7B7B">
              <w:rPr>
                <w:rFonts w:ascii="Arial" w:hAnsi="Arial" w:cs="Arial"/>
              </w:rPr>
              <w:t xml:space="preserve"> году;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2026</w:t>
            </w:r>
            <w:r w:rsidR="00FE7B7B">
              <w:rPr>
                <w:rFonts w:ascii="Arial" w:hAnsi="Arial" w:cs="Arial"/>
              </w:rPr>
              <w:t xml:space="preserve"> году.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2027</w:t>
            </w:r>
            <w:r w:rsidR="00FE7B7B">
              <w:rPr>
                <w:rFonts w:ascii="Arial" w:hAnsi="Arial" w:cs="Arial"/>
              </w:rPr>
              <w:t xml:space="preserve"> году</w:t>
            </w:r>
          </w:p>
        </w:tc>
      </w:tr>
      <w:tr w:rsidR="00FE7B7B" w:rsidTr="00FE7B7B">
        <w:trPr>
          <w:trHeight w:val="1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исполнением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Программы,</w:t>
            </w:r>
          </w:p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мониторинг выполнения мероприятий Программы обеспечивает Администрация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E7B7B" w:rsidTr="00FE7B7B">
        <w:trPr>
          <w:trHeight w:val="10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обеспечение потребности населения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</w:rPr>
              <w:t>в наличии мест захоронения,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благоприятных условий при посещении родственниками могил;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FE7B7B" w:rsidRDefault="00FE7B7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7B7B" w:rsidTr="00FE7B7B">
        <w:trPr>
          <w:trHeight w:val="1025"/>
        </w:trPr>
        <w:tc>
          <w:tcPr>
            <w:tcW w:w="3970" w:type="dxa"/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направления</w:t>
            </w:r>
          </w:p>
          <w:p w:rsidR="00FE7B7B" w:rsidRDefault="00FE7B7B">
            <w:pPr>
              <w:widowControl w:val="0"/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238" w:type="dxa"/>
            <w:hideMark/>
          </w:tcPr>
          <w:p w:rsidR="00FE7B7B" w:rsidRDefault="00FE7B7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кладбищ на территории поселения.</w:t>
            </w:r>
          </w:p>
        </w:tc>
      </w:tr>
    </w:tbl>
    <w:p w:rsidR="00FE7B7B" w:rsidRDefault="00FE7B7B" w:rsidP="00FE7B7B">
      <w:pPr>
        <w:jc w:val="center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0"/>
          <w:szCs w:val="30"/>
        </w:rPr>
        <w:t>1. Технико-экономическое обоснование Программы</w:t>
      </w:r>
      <w:r>
        <w:rPr>
          <w:rFonts w:ascii="Arial" w:hAnsi="Arial" w:cs="Arial"/>
          <w:b/>
        </w:rPr>
        <w:t>.</w:t>
      </w:r>
    </w:p>
    <w:p w:rsidR="00FE7B7B" w:rsidRDefault="00FE7B7B" w:rsidP="00FE7B7B">
      <w:pPr>
        <w:jc w:val="center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настоящее время на территории поселения находится </w:t>
      </w:r>
      <w:r w:rsidR="00207121">
        <w:rPr>
          <w:rFonts w:ascii="Arial" w:eastAsia="Calibri" w:hAnsi="Arial" w:cs="Arial"/>
        </w:rPr>
        <w:t>6 муниципальных кладбищ</w:t>
      </w:r>
      <w:r>
        <w:rPr>
          <w:rFonts w:ascii="Arial" w:eastAsia="Calibri" w:hAnsi="Arial" w:cs="Arial"/>
        </w:rPr>
        <w:t xml:space="preserve">. На некоторых из них осуществляется только </w:t>
      </w:r>
      <w:proofErr w:type="spellStart"/>
      <w:r>
        <w:rPr>
          <w:rFonts w:ascii="Arial" w:eastAsia="Calibri" w:hAnsi="Arial" w:cs="Arial"/>
        </w:rPr>
        <w:t>подзахоронение</w:t>
      </w:r>
      <w:proofErr w:type="spellEnd"/>
      <w:r>
        <w:rPr>
          <w:rFonts w:ascii="Arial" w:eastAsia="Calibri" w:hAnsi="Arial" w:cs="Arial"/>
        </w:rPr>
        <w:t xml:space="preserve">, на других как захоронение в новые могилы, т.е. начальное предоставление земельных участков для захоронения, так и </w:t>
      </w:r>
      <w:proofErr w:type="spellStart"/>
      <w:r>
        <w:rPr>
          <w:rFonts w:ascii="Arial" w:eastAsia="Calibri" w:hAnsi="Arial" w:cs="Arial"/>
        </w:rPr>
        <w:t>подзахоронение</w:t>
      </w:r>
      <w:proofErr w:type="spellEnd"/>
      <w:r>
        <w:rPr>
          <w:rFonts w:ascii="Arial" w:eastAsia="Calibri" w:hAnsi="Arial" w:cs="Arial"/>
        </w:rPr>
        <w:t>. Кладбища, расположенные на территории поселения, находятся в границах населенных пунктов, недалеко от существующей жилой застройки и дальнейшее их развитие и расширение не представляется возможным. Одно кладбище находится в отдалении от жилой застройки, что позволяет расширять зону захоронений.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Однако расположение поселения по отношении к областному центру становится основным показателем при переезде на постоянное место жительства на территорию поселения. Показатели численности населения с каждым годом растет, возрастает и необходимость для планировки новых мест захоронения.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proofErr w:type="gramStart"/>
      <w:r>
        <w:rPr>
          <w:rFonts w:ascii="Arial" w:eastAsia="Calibri" w:hAnsi="Arial" w:cs="Arial"/>
        </w:rPr>
        <w:t>Сегодня для изменения сложившейся ситуации необходимы самые</w:t>
      </w:r>
      <w:proofErr w:type="gramEnd"/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="006F73E6">
        <w:rPr>
          <w:rFonts w:ascii="Arial" w:hAnsi="Arial" w:cs="Arial"/>
          <w:bCs/>
          <w:color w:val="000000"/>
        </w:rPr>
        <w:t>Титовского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</w:t>
      </w:r>
      <w:r>
        <w:rPr>
          <w:rFonts w:ascii="Arial" w:eastAsia="Calibri" w:hAnsi="Arial" w:cs="Arial"/>
        </w:rPr>
        <w:t xml:space="preserve">, в целях организации </w:t>
      </w:r>
      <w:r>
        <w:rPr>
          <w:rFonts w:ascii="Arial" w:eastAsia="Calibri" w:hAnsi="Arial" w:cs="Arial"/>
        </w:rPr>
        <w:lastRenderedPageBreak/>
        <w:t xml:space="preserve">благоустройства мест захоронений на территории поселения, </w:t>
      </w:r>
      <w:r>
        <w:rPr>
          <w:rFonts w:ascii="Arial" w:hAnsi="Arial" w:cs="Arial"/>
        </w:rPr>
        <w:t xml:space="preserve">создание благоприятных условий при посещении родственниками умерших их могил, </w:t>
      </w:r>
      <w:r>
        <w:rPr>
          <w:rFonts w:ascii="Arial" w:eastAsia="Calibri" w:hAnsi="Arial" w:cs="Arial"/>
        </w:rPr>
        <w:t>разработана настоящая Программа.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widowControl w:val="0"/>
        <w:autoSpaceDE w:val="0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2. Основная цель и задачи Программы, срок ее реализации</w:t>
      </w:r>
    </w:p>
    <w:p w:rsidR="00FE7B7B" w:rsidRDefault="00FE7B7B" w:rsidP="00FE7B7B">
      <w:pPr>
        <w:widowControl w:val="0"/>
        <w:autoSpaceDE w:val="0"/>
        <w:jc w:val="center"/>
        <w:rPr>
          <w:rFonts w:ascii="Arial" w:eastAsia="Calibri" w:hAnsi="Arial" w:cs="Arial"/>
        </w:rPr>
      </w:pP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настоящей Программы являются: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создание оптимальных условий по посещению и уходом за местами захоронений; 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достижения поставленных в настоящей Программе целей предусматривается решить задачи: 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содержанию и расширению мест захоронений;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благоустройству кладбищ;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мероприятий по планированию новых мест для захоронений на действующих кладбищах.</w:t>
      </w:r>
    </w:p>
    <w:p w:rsidR="00FE7B7B" w:rsidRDefault="00FE7B7B" w:rsidP="00FE7B7B">
      <w:pPr>
        <w:widowControl w:val="0"/>
        <w:autoSpaceDE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Срок реали</w:t>
      </w:r>
      <w:r w:rsidR="00670406">
        <w:rPr>
          <w:rFonts w:ascii="Arial" w:eastAsia="Calibri" w:hAnsi="Arial" w:cs="Arial"/>
        </w:rPr>
        <w:t>зации настоящей Программы - 2025 - 2027</w:t>
      </w:r>
      <w:r>
        <w:rPr>
          <w:rFonts w:ascii="Arial" w:eastAsia="Calibri" w:hAnsi="Arial" w:cs="Arial"/>
        </w:rPr>
        <w:t xml:space="preserve"> годы.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 Мероприятия Программы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Мероприятия Программы предусмотрены Приложением 3.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 Ресурсное обеспечение Программы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финансирования настоящей Программы составит 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рублей, в том числе:</w:t>
      </w:r>
    </w:p>
    <w:p w:rsidR="00FE7B7B" w:rsidRPr="005E6CAC" w:rsidRDefault="00E045F7" w:rsidP="00FE7B7B">
      <w:pPr>
        <w:rPr>
          <w:rFonts w:ascii="Arial" w:hAnsi="Arial" w:cs="Arial"/>
        </w:rPr>
      </w:pPr>
      <w:bookmarkStart w:id="0" w:name="_GoBack"/>
      <w:r w:rsidRPr="005E6CAC">
        <w:rPr>
          <w:rFonts w:ascii="Arial" w:hAnsi="Arial" w:cs="Arial"/>
        </w:rPr>
        <w:t xml:space="preserve">4 ,0 </w:t>
      </w:r>
      <w:r w:rsidR="00670406" w:rsidRPr="005E6CAC">
        <w:rPr>
          <w:rFonts w:ascii="Arial" w:hAnsi="Arial" w:cs="Arial"/>
        </w:rPr>
        <w:t>тыс. рублей – в 2025</w:t>
      </w:r>
      <w:r w:rsidR="00FE7B7B" w:rsidRPr="005E6CAC">
        <w:rPr>
          <w:rFonts w:ascii="Arial" w:hAnsi="Arial" w:cs="Arial"/>
        </w:rPr>
        <w:t xml:space="preserve"> году – бюджет поселения;</w:t>
      </w:r>
    </w:p>
    <w:p w:rsidR="00FE7B7B" w:rsidRPr="005E6CAC" w:rsidRDefault="00E045F7" w:rsidP="00FE7B7B">
      <w:pPr>
        <w:rPr>
          <w:rFonts w:ascii="Arial" w:hAnsi="Arial" w:cs="Arial"/>
        </w:rPr>
      </w:pPr>
      <w:r w:rsidRPr="005E6CAC">
        <w:rPr>
          <w:rFonts w:ascii="Arial" w:hAnsi="Arial" w:cs="Arial"/>
        </w:rPr>
        <w:t>4,0</w:t>
      </w:r>
      <w:r w:rsidR="00670406" w:rsidRPr="005E6CAC">
        <w:rPr>
          <w:rFonts w:ascii="Arial" w:hAnsi="Arial" w:cs="Arial"/>
        </w:rPr>
        <w:t xml:space="preserve"> тыс. рублей – в 2026</w:t>
      </w:r>
      <w:r w:rsidR="00FE7B7B" w:rsidRPr="005E6CAC">
        <w:rPr>
          <w:rFonts w:ascii="Arial" w:hAnsi="Arial" w:cs="Arial"/>
        </w:rPr>
        <w:t xml:space="preserve"> году – бюджет поселения;</w:t>
      </w:r>
    </w:p>
    <w:p w:rsidR="00FE7B7B" w:rsidRDefault="00E045F7" w:rsidP="00FE7B7B">
      <w:pPr>
        <w:rPr>
          <w:rFonts w:ascii="Arial" w:hAnsi="Arial" w:cs="Arial"/>
        </w:rPr>
      </w:pPr>
      <w:r w:rsidRPr="005E6CAC">
        <w:rPr>
          <w:rFonts w:ascii="Arial" w:hAnsi="Arial" w:cs="Arial"/>
        </w:rPr>
        <w:t>4,0</w:t>
      </w:r>
      <w:r w:rsidR="00670406" w:rsidRPr="005E6CAC">
        <w:rPr>
          <w:rFonts w:ascii="Arial" w:hAnsi="Arial" w:cs="Arial"/>
        </w:rPr>
        <w:t xml:space="preserve"> тыс. рублей – в 2027</w:t>
      </w:r>
      <w:r w:rsidR="00FE7B7B" w:rsidRPr="005E6CAC">
        <w:rPr>
          <w:rFonts w:ascii="Arial" w:hAnsi="Arial" w:cs="Arial"/>
        </w:rPr>
        <w:t xml:space="preserve"> году </w:t>
      </w:r>
      <w:bookmarkEnd w:id="0"/>
      <w:r w:rsidR="00FE7B7B">
        <w:rPr>
          <w:rFonts w:ascii="Arial" w:hAnsi="Arial" w:cs="Arial"/>
        </w:rPr>
        <w:t>– бюджет поселения.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FE7B7B" w:rsidRDefault="00FE7B7B" w:rsidP="00FE7B7B">
      <w:pPr>
        <w:jc w:val="center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Общее руководство настоящей Программой остается за Главой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Оперативное управление и </w:t>
      </w:r>
      <w:proofErr w:type="gramStart"/>
      <w:r>
        <w:rPr>
          <w:rFonts w:ascii="Arial" w:eastAsia="Calibri" w:hAnsi="Arial" w:cs="Arial"/>
        </w:rPr>
        <w:t>контроль за</w:t>
      </w:r>
      <w:proofErr w:type="gramEnd"/>
      <w:r>
        <w:rPr>
          <w:rFonts w:ascii="Arial" w:eastAsia="Calibri" w:hAnsi="Arial" w:cs="Arial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Настоящая Программа реализуется Администрацией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4 к настоящей Программе.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о реализации мероприятий Программы подлежит обнародованию </w:t>
      </w:r>
      <w:proofErr w:type="gramStart"/>
      <w:r>
        <w:rPr>
          <w:rFonts w:ascii="Arial" w:eastAsia="Calibri" w:hAnsi="Arial" w:cs="Arial"/>
        </w:rPr>
        <w:t>на</w:t>
      </w:r>
      <w:proofErr w:type="gramEnd"/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официальном сайте Администрации </w:t>
      </w:r>
      <w:proofErr w:type="spellStart"/>
      <w:r w:rsidR="006F73E6">
        <w:rPr>
          <w:rFonts w:ascii="Arial" w:hAnsi="Arial" w:cs="Arial"/>
          <w:bCs/>
          <w:color w:val="000000"/>
        </w:rPr>
        <w:t>Титовского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 </w:t>
      </w:r>
      <w:r>
        <w:rPr>
          <w:rFonts w:ascii="Arial" w:eastAsia="Calibri" w:hAnsi="Arial" w:cs="Arial"/>
        </w:rPr>
        <w:t xml:space="preserve">в информационно-телекоммуникационной сети «Интернет» в первом квартале года следующего </w:t>
      </w:r>
      <w:proofErr w:type="gramStart"/>
      <w:r>
        <w:rPr>
          <w:rFonts w:ascii="Arial" w:eastAsia="Calibri" w:hAnsi="Arial" w:cs="Arial"/>
        </w:rPr>
        <w:t>за</w:t>
      </w:r>
      <w:proofErr w:type="gramEnd"/>
      <w:r>
        <w:rPr>
          <w:rFonts w:ascii="Arial" w:eastAsia="Calibri" w:hAnsi="Arial" w:cs="Arial"/>
        </w:rPr>
        <w:t xml:space="preserve"> отчетным. 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:rsidR="00FE7B7B" w:rsidRDefault="00FE7B7B" w:rsidP="00FE7B7B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6. </w:t>
      </w:r>
      <w:proofErr w:type="gramStart"/>
      <w:r>
        <w:rPr>
          <w:rFonts w:ascii="Arial" w:hAnsi="Arial" w:cs="Arial"/>
          <w:b/>
          <w:sz w:val="30"/>
          <w:szCs w:val="30"/>
        </w:rPr>
        <w:t xml:space="preserve">Анализ рисков реализации муниципальной программы (вероятных явлений, событий, процессов, не зависящих от участников муниципальной программы и </w:t>
      </w:r>
      <w:r>
        <w:rPr>
          <w:rFonts w:ascii="Arial" w:hAnsi="Arial" w:cs="Arial"/>
          <w:b/>
          <w:sz w:val="30"/>
          <w:szCs w:val="30"/>
        </w:rPr>
        <w:lastRenderedPageBreak/>
        <w:t>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FE7B7B" w:rsidRDefault="00FE7B7B" w:rsidP="00FE7B7B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Макроэкономические риски. 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и безопасности людей на водных объектах на территории района.</w:t>
      </w:r>
    </w:p>
    <w:p w:rsidR="00FE7B7B" w:rsidRDefault="00FE7B7B" w:rsidP="00FE7B7B">
      <w:pPr>
        <w:pStyle w:val="22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2. Финансовые риски</w:t>
      </w:r>
      <w:r>
        <w:rPr>
          <w:rFonts w:ascii="Arial" w:hAnsi="Arial" w:cs="Arial"/>
          <w:sz w:val="28"/>
          <w:szCs w:val="28"/>
        </w:rPr>
        <w:t>.</w:t>
      </w:r>
    </w:p>
    <w:p w:rsidR="00FE7B7B" w:rsidRDefault="00FE7B7B" w:rsidP="00FE7B7B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обеспечения пожарной безопасности и безопасности людей на водных объектах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FE7B7B" w:rsidRDefault="00FE7B7B" w:rsidP="00FE7B7B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FE7B7B" w:rsidRDefault="00FE7B7B" w:rsidP="00FE7B7B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7. Методика оценки эффективности муниципальной программы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FE7B7B" w:rsidRDefault="00FE7B7B" w:rsidP="00FE7B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прогнозируемым.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FE7B7B" w:rsidRDefault="00FE7B7B" w:rsidP="00FE7B7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FE7B7B" w:rsidRDefault="00FE7B7B" w:rsidP="00FE7B7B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д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= </w:t>
      </w: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* 100%,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д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– степень достижения целей (решения задач);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FE7B7B" w:rsidRDefault="00FE7B7B" w:rsidP="00FE7B7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FE7B7B" w:rsidRDefault="00FE7B7B" w:rsidP="00FE7B7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</w:rPr>
        <w:t xml:space="preserve"> * 100%,</w:t>
      </w:r>
    </w:p>
    <w:p w:rsidR="00FE7B7B" w:rsidRDefault="00FE7B7B" w:rsidP="00FE7B7B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vertAlign w:val="subscript"/>
        </w:rPr>
        <w:t xml:space="preserve">ф </w:t>
      </w:r>
      <w:r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отчетным.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>) составил не менее 90 процентов;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95 процентов мероприятий, запланированных на отчетный год, </w:t>
      </w:r>
      <w:proofErr w:type="gramStart"/>
      <w:r>
        <w:rPr>
          <w:rFonts w:ascii="Arial" w:hAnsi="Arial" w:cs="Arial"/>
        </w:rPr>
        <w:t>выполнены</w:t>
      </w:r>
      <w:proofErr w:type="gramEnd"/>
      <w:r>
        <w:rPr>
          <w:rFonts w:ascii="Arial" w:hAnsi="Arial" w:cs="Arial"/>
        </w:rPr>
        <w:t xml:space="preserve"> в полном объеме.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уровень финансирования реализации основных мероприятий муниципальной программы (У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>) составил не менее 60 процентов;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>
        <w:rPr>
          <w:rFonts w:ascii="Arial" w:hAnsi="Arial" w:cs="Arial"/>
        </w:rPr>
        <w:t>выполнены</w:t>
      </w:r>
      <w:proofErr w:type="gramEnd"/>
      <w:r>
        <w:rPr>
          <w:rFonts w:ascii="Arial" w:hAnsi="Arial" w:cs="Arial"/>
        </w:rPr>
        <w:t xml:space="preserve"> в полном объеме.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 Оценка эффективности реализации Программы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Решение задач, поставленных в настоящей Программе, позволит достичь следующих результатов:</w:t>
      </w:r>
    </w:p>
    <w:p w:rsidR="00FE7B7B" w:rsidRDefault="00FE7B7B" w:rsidP="00FE7B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потребности населения </w:t>
      </w:r>
      <w:proofErr w:type="spellStart"/>
      <w:r w:rsidR="006F73E6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в наличии мест захоронения,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- общее внешнее облагораживание территории, в том числе обрезка старых деревьев.</w:t>
      </w:r>
    </w:p>
    <w:p w:rsidR="00FE7B7B" w:rsidRDefault="00FE7B7B" w:rsidP="00FE7B7B">
      <w:pPr>
        <w:pStyle w:val="ConsPlusCell"/>
        <w:rPr>
          <w:rFonts w:ascii="Arial" w:hAnsi="Arial" w:cs="Arial"/>
          <w:sz w:val="24"/>
          <w:szCs w:val="24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9. Социально-экономические итоги реализации Программы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Успешная реализация настоящей Программы приведет к облагораживанию территорий мест захоронений, расположенных в </w:t>
      </w:r>
      <w:proofErr w:type="spellStart"/>
      <w:r w:rsidR="006F73E6">
        <w:rPr>
          <w:rFonts w:ascii="Arial" w:hAnsi="Arial" w:cs="Arial"/>
        </w:rPr>
        <w:t>Титовском</w:t>
      </w:r>
      <w:proofErr w:type="spellEnd"/>
      <w:r>
        <w:rPr>
          <w:rFonts w:ascii="Arial" w:hAnsi="Arial" w:cs="Arial"/>
        </w:rPr>
        <w:t xml:space="preserve"> сельсовете, к более конструктивному планированию новых мест захоронения.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Реализация настоящей Программы позволит изменить отношение людей к местам захоронения. </w:t>
      </w:r>
    </w:p>
    <w:p w:rsidR="00FE7B7B" w:rsidRDefault="00FE7B7B" w:rsidP="00FE7B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Приложение 1 к программе</w:t>
      </w: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Сведения о показателях (индикаторах) муниципальной программы и их значения</w:t>
      </w:r>
    </w:p>
    <w:p w:rsidR="00FE7B7B" w:rsidRDefault="00FE7B7B" w:rsidP="00FE7B7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44"/>
        <w:gridCol w:w="1423"/>
        <w:gridCol w:w="804"/>
        <w:gridCol w:w="806"/>
        <w:gridCol w:w="805"/>
        <w:gridCol w:w="1680"/>
      </w:tblGrid>
      <w:tr w:rsidR="00FE7B7B" w:rsidTr="00FE7B7B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E7B7B" w:rsidTr="00FE7B7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FE7B7B" w:rsidTr="00FE7B7B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-обеспечение потребности населения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</w:rPr>
              <w:t>в наличии мест захоронения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благоприятных условий при посещении родственниками могил;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приведение в надлежащее состояние зеленых </w:t>
            </w:r>
            <w:r>
              <w:rPr>
                <w:rFonts w:ascii="Arial" w:hAnsi="Arial" w:cs="Arial"/>
              </w:rPr>
              <w:lastRenderedPageBreak/>
              <w:t>насаждений, расположенных на территории кладбищ;</w:t>
            </w:r>
          </w:p>
          <w:p w:rsidR="00FE7B7B" w:rsidRDefault="00FE7B7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Приложение 2 к программе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</w:t>
      </w: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обеспечение и прогнозная (справочная) оценка расходов местного бюджета, на реализацию целей муниципальной программы 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Организация и содержание мест захоронения в </w:t>
      </w:r>
      <w:proofErr w:type="spellStart"/>
      <w:r w:rsidR="006F73E6">
        <w:rPr>
          <w:rFonts w:ascii="Arial" w:hAnsi="Arial" w:cs="Arial"/>
          <w:b/>
          <w:bCs/>
          <w:color w:val="000000"/>
          <w:sz w:val="32"/>
          <w:szCs w:val="32"/>
        </w:rPr>
        <w:t>Титовском</w:t>
      </w:r>
      <w:proofErr w:type="spellEnd"/>
      <w:r w:rsidR="00B80A2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(тыс. рублей)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7"/>
        <w:gridCol w:w="992"/>
        <w:gridCol w:w="1560"/>
        <w:gridCol w:w="1135"/>
        <w:gridCol w:w="851"/>
        <w:gridCol w:w="851"/>
      </w:tblGrid>
      <w:tr w:rsidR="00FE7B7B" w:rsidTr="00E045F7">
        <w:trPr>
          <w:trHeight w:val="276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Годы </w:t>
            </w:r>
          </w:p>
        </w:tc>
      </w:tr>
      <w:tr w:rsidR="00FE7B7B" w:rsidTr="00E045F7">
        <w:trPr>
          <w:trHeight w:val="276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E7B7B" w:rsidTr="00E045F7">
        <w:trPr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FE7B7B" w:rsidTr="00E045F7">
        <w:trPr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FE7B7B" w:rsidTr="00E045F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bCs/>
                <w:color w:val="000000"/>
              </w:rPr>
              <w:t xml:space="preserve">Организация и содержание мест захоронения в </w:t>
            </w:r>
            <w:proofErr w:type="spellStart"/>
            <w:r w:rsidR="006F73E6">
              <w:rPr>
                <w:rFonts w:ascii="Arial" w:hAnsi="Arial" w:cs="Arial"/>
                <w:bCs/>
                <w:color w:val="000000"/>
              </w:rPr>
              <w:t>Титовском</w:t>
            </w:r>
            <w:proofErr w:type="spellEnd"/>
            <w:r w:rsidR="00B80A25">
              <w:rPr>
                <w:rFonts w:ascii="Arial" w:hAnsi="Arial" w:cs="Arial"/>
                <w:bCs/>
                <w:color w:val="000000"/>
              </w:rPr>
              <w:t xml:space="preserve"> сельсовете на 2025-2027</w:t>
            </w:r>
            <w:r>
              <w:rPr>
                <w:rFonts w:ascii="Arial" w:hAnsi="Arial" w:cs="Arial"/>
                <w:bCs/>
                <w:color w:val="000000"/>
              </w:rPr>
              <w:t xml:space="preserve"> годы»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E045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E04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E04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E04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E045F7" w:rsidTr="00E045F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7" w:rsidRDefault="00E045F7" w:rsidP="00E045F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7" w:rsidRDefault="00E045F7" w:rsidP="00E045F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7" w:rsidRDefault="00E045F7" w:rsidP="00E045F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7" w:rsidRPr="00C4045B" w:rsidRDefault="00E045F7" w:rsidP="00E045F7">
            <w: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7" w:rsidRPr="00C4045B" w:rsidRDefault="00E045F7" w:rsidP="00E045F7">
            <w: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7" w:rsidRPr="00C4045B" w:rsidRDefault="00E045F7" w:rsidP="00E045F7">
            <w: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7" w:rsidRDefault="00E045F7" w:rsidP="00E045F7">
            <w:r w:rsidRPr="00C4045B">
              <w:t>4,0</w:t>
            </w:r>
          </w:p>
        </w:tc>
      </w:tr>
    </w:tbl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suppressAutoHyphens w:val="0"/>
        <w:rPr>
          <w:rFonts w:ascii="Arial" w:hAnsi="Arial" w:cs="Arial"/>
        </w:rPr>
        <w:sectPr w:rsidR="00FE7B7B">
          <w:footnotePr>
            <w:pos w:val="beneathText"/>
          </w:footnotePr>
          <w:pgSz w:w="11905" w:h="16837"/>
          <w:pgMar w:top="1134" w:right="1247" w:bottom="1134" w:left="1531" w:header="709" w:footer="720" w:gutter="0"/>
          <w:pgNumType w:start="3"/>
          <w:cols w:space="720"/>
        </w:sectPr>
      </w:pPr>
    </w:p>
    <w:p w:rsidR="00FE7B7B" w:rsidRDefault="00FE7B7B" w:rsidP="00FE7B7B">
      <w:pPr>
        <w:widowControl w:val="0"/>
        <w:autoSpaceDE w:val="0"/>
        <w:jc w:val="right"/>
        <w:rPr>
          <w:rFonts w:ascii="Arial" w:eastAsia="Calibri" w:hAnsi="Arial" w:cs="Arial"/>
          <w:bCs/>
          <w:sz w:val="22"/>
          <w:szCs w:val="22"/>
        </w:rPr>
      </w:pPr>
    </w:p>
    <w:p w:rsidR="00FE7B7B" w:rsidRDefault="00FE7B7B" w:rsidP="00FE7B7B">
      <w:pPr>
        <w:widowControl w:val="0"/>
        <w:tabs>
          <w:tab w:val="center" w:pos="7426"/>
          <w:tab w:val="right" w:pos="14853"/>
        </w:tabs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Приложение 3 к программе </w:t>
      </w:r>
    </w:p>
    <w:p w:rsidR="00FE7B7B" w:rsidRDefault="00FE7B7B" w:rsidP="00FE7B7B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МЕРОПРИЯТИЯ ПРОГРАММЫ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760" w:type="dxa"/>
        <w:tblInd w:w="-6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5"/>
        <w:gridCol w:w="5530"/>
        <w:gridCol w:w="1560"/>
        <w:gridCol w:w="1277"/>
        <w:gridCol w:w="1418"/>
        <w:gridCol w:w="1135"/>
        <w:gridCol w:w="993"/>
        <w:gridCol w:w="1702"/>
      </w:tblGrid>
      <w:tr w:rsidR="00FE7B7B" w:rsidTr="00FE7B7B">
        <w:trPr>
          <w:trHeight w:val="80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годам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</w:tr>
      <w:tr w:rsidR="00FE7B7B" w:rsidTr="00FE7B7B">
        <w:trPr>
          <w:trHeight w:val="230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FE7B7B" w:rsidTr="00FE7B7B">
        <w:trPr>
          <w:trHeight w:val="276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E7B7B" w:rsidTr="00FE7B7B">
        <w:trPr>
          <w:trHeight w:val="577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Санитарная очистка кладбища, уборка (вывоз) мусора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FE7B7B" w:rsidTr="00FE7B7B">
        <w:trPr>
          <w:trHeight w:val="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(размещение) информационных табличек у входов в кладбища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53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Подсыпка песком дорожек и проходов между захоронениями, </w:t>
            </w:r>
            <w:proofErr w:type="spellStart"/>
            <w:r>
              <w:rPr>
                <w:rFonts w:ascii="Arial" w:hAnsi="Arial" w:cs="Arial"/>
              </w:rPr>
              <w:t>окашивание</w:t>
            </w:r>
            <w:proofErr w:type="spellEnd"/>
            <w:r>
              <w:rPr>
                <w:rFonts w:ascii="Arial" w:hAnsi="Arial" w:cs="Arial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E045F7" w:rsidP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E045F7" w:rsidP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E045F7" w:rsidP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7B7B" w:rsidTr="00FE7B7B">
        <w:trPr>
          <w:trHeight w:val="42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Планировка новых мест захоронений, разработка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45F7" w:rsidTr="00FE7B7B">
        <w:trPr>
          <w:trHeight w:val="42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земельного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5F7" w:rsidRDefault="00E045F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F7" w:rsidRDefault="00E045F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</w:tbl>
    <w:p w:rsidR="00FE7B7B" w:rsidRDefault="00FE7B7B" w:rsidP="00FE7B7B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E7B7B" w:rsidRDefault="00FE7B7B" w:rsidP="00FE7B7B">
      <w:pPr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</w:rPr>
        <w:sectPr w:rsidR="00FE7B7B" w:rsidSect="00FE7B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(форма отчета)</w:t>
      </w: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6F73E6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«___» __________________ 20 _____г.</w:t>
      </w: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</w:t>
      </w:r>
    </w:p>
    <w:p w:rsidR="00FE7B7B" w:rsidRDefault="00FE7B7B" w:rsidP="00FE7B7B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 реализации мероприятий долгосрочной муниципальной программы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proofErr w:type="spellStart"/>
      <w:r w:rsidR="006F73E6">
        <w:rPr>
          <w:rFonts w:ascii="Arial" w:hAnsi="Arial" w:cs="Arial"/>
          <w:bCs/>
          <w:color w:val="000000"/>
        </w:rPr>
        <w:t>Титовском</w:t>
      </w:r>
      <w:proofErr w:type="spellEnd"/>
      <w:r w:rsidR="00AB1481">
        <w:rPr>
          <w:rFonts w:ascii="Arial" w:hAnsi="Arial" w:cs="Arial"/>
          <w:bCs/>
          <w:color w:val="000000"/>
        </w:rPr>
        <w:t xml:space="preserve"> сельсовете» на 2025-2027</w:t>
      </w:r>
      <w:r>
        <w:rPr>
          <w:rFonts w:ascii="Arial" w:hAnsi="Arial" w:cs="Arial"/>
          <w:bCs/>
          <w:color w:val="000000"/>
        </w:rPr>
        <w:t xml:space="preserve"> годы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За ____________ год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</w:p>
    <w:tbl>
      <w:tblPr>
        <w:tblW w:w="0" w:type="auto"/>
        <w:tblInd w:w="-44" w:type="dxa"/>
        <w:tblLayout w:type="fixed"/>
        <w:tblLook w:val="04A0" w:firstRow="1" w:lastRow="0" w:firstColumn="1" w:lastColumn="0" w:noHBand="0" w:noVBand="1"/>
      </w:tblPr>
      <w:tblGrid>
        <w:gridCol w:w="1008"/>
        <w:gridCol w:w="2343"/>
        <w:gridCol w:w="2477"/>
        <w:gridCol w:w="1134"/>
        <w:gridCol w:w="2410"/>
        <w:gridCol w:w="2126"/>
        <w:gridCol w:w="1134"/>
        <w:gridCol w:w="2430"/>
      </w:tblGrid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Запланированные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 невыполнения мероприятий</w:t>
            </w:r>
          </w:p>
        </w:tc>
      </w:tr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jc w:val="center"/>
        <w:rPr>
          <w:rFonts w:ascii="Arial" w:hAnsi="Arial" w:cs="Arial"/>
        </w:rPr>
      </w:pPr>
    </w:p>
    <w:p w:rsidR="00FE7B7B" w:rsidRDefault="00FE7B7B">
      <w:pPr>
        <w:sectPr w:rsidR="00FE7B7B" w:rsidSect="00FE7B7B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17B9" w:rsidRDefault="001317B9"/>
    <w:sectPr w:rsidR="0013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B"/>
    <w:rsid w:val="000F6145"/>
    <w:rsid w:val="001317B9"/>
    <w:rsid w:val="001916E0"/>
    <w:rsid w:val="00207121"/>
    <w:rsid w:val="00216771"/>
    <w:rsid w:val="005E6CAC"/>
    <w:rsid w:val="00670406"/>
    <w:rsid w:val="00670B6B"/>
    <w:rsid w:val="006F73E6"/>
    <w:rsid w:val="008C0155"/>
    <w:rsid w:val="009E5CF0"/>
    <w:rsid w:val="009E69E7"/>
    <w:rsid w:val="00AB1481"/>
    <w:rsid w:val="00B80A25"/>
    <w:rsid w:val="00D623FB"/>
    <w:rsid w:val="00E045F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7B7B"/>
    <w:rPr>
      <w:color w:val="000080"/>
      <w:u w:val="single"/>
    </w:rPr>
  </w:style>
  <w:style w:type="paragraph" w:customStyle="1" w:styleId="ConsPlusNonformat">
    <w:name w:val="ConsPlusNonformat"/>
    <w:rsid w:val="00FE7B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E7B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E7B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FE7B7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7B7B"/>
    <w:rPr>
      <w:color w:val="000080"/>
      <w:u w:val="single"/>
    </w:rPr>
  </w:style>
  <w:style w:type="paragraph" w:customStyle="1" w:styleId="ConsPlusNonformat">
    <w:name w:val="ConsPlusNonformat"/>
    <w:rsid w:val="00FE7B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E7B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E7B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FE7B7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2024-11-27T08:26:00Z</dcterms:created>
  <dcterms:modified xsi:type="dcterms:W3CDTF">2024-11-28T05:58:00Z</dcterms:modified>
</cp:coreProperties>
</file>