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248" w:rsidRPr="008D0550" w:rsidRDefault="00692248" w:rsidP="00692248">
      <w:pPr>
        <w:jc w:val="center"/>
        <w:rPr>
          <w:b/>
          <w:sz w:val="24"/>
          <w:szCs w:val="24"/>
        </w:rPr>
      </w:pPr>
      <w:r w:rsidRPr="008D0550">
        <w:rPr>
          <w:b/>
          <w:noProof/>
          <w:sz w:val="24"/>
          <w:szCs w:val="24"/>
        </w:rPr>
        <w:drawing>
          <wp:inline distT="0" distB="0" distL="0" distR="0" wp14:anchorId="022B4DFF" wp14:editId="525BF28C">
            <wp:extent cx="1352550" cy="12954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24000" contrast="5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2248" w:rsidRPr="008D0550" w:rsidRDefault="00692248" w:rsidP="00692248">
      <w:pPr>
        <w:jc w:val="center"/>
        <w:rPr>
          <w:b/>
          <w:sz w:val="44"/>
          <w:szCs w:val="44"/>
        </w:rPr>
      </w:pPr>
      <w:r w:rsidRPr="008D0550">
        <w:rPr>
          <w:b/>
          <w:sz w:val="44"/>
          <w:szCs w:val="44"/>
        </w:rPr>
        <w:t>АДМИНИСТРАЦИЯ</w:t>
      </w:r>
    </w:p>
    <w:p w:rsidR="00692248" w:rsidRPr="008D0550" w:rsidRDefault="007E29F7" w:rsidP="00692248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ТИТОВСКОГО</w:t>
      </w:r>
      <w:r w:rsidR="00692248" w:rsidRPr="008D0550">
        <w:rPr>
          <w:b/>
          <w:sz w:val="44"/>
          <w:szCs w:val="44"/>
        </w:rPr>
        <w:t xml:space="preserve"> СЕЛЬСОВЕТА</w:t>
      </w:r>
    </w:p>
    <w:p w:rsidR="00692248" w:rsidRPr="008D0550" w:rsidRDefault="00692248" w:rsidP="00692248">
      <w:pPr>
        <w:jc w:val="center"/>
        <w:rPr>
          <w:sz w:val="40"/>
          <w:szCs w:val="40"/>
        </w:rPr>
      </w:pPr>
      <w:r w:rsidRPr="008D0550">
        <w:rPr>
          <w:sz w:val="40"/>
          <w:szCs w:val="40"/>
        </w:rPr>
        <w:t>ЩИГРОВСКОГО РАЙОНА КУРСКОЙ ОБЛАСТИ</w:t>
      </w:r>
    </w:p>
    <w:p w:rsidR="00692248" w:rsidRPr="008D0550" w:rsidRDefault="00692248" w:rsidP="00692248">
      <w:pPr>
        <w:rPr>
          <w:sz w:val="24"/>
          <w:szCs w:val="24"/>
        </w:rPr>
      </w:pPr>
    </w:p>
    <w:p w:rsidR="00692248" w:rsidRDefault="00692248" w:rsidP="00692248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ПОСТАНОВЛЕНИЕ</w:t>
      </w:r>
    </w:p>
    <w:p w:rsidR="00692248" w:rsidRPr="008D0550" w:rsidRDefault="00692248" w:rsidP="00692248">
      <w:pPr>
        <w:jc w:val="center"/>
        <w:rPr>
          <w:b/>
          <w:sz w:val="44"/>
          <w:szCs w:val="44"/>
        </w:rPr>
      </w:pPr>
    </w:p>
    <w:p w:rsidR="00692248" w:rsidRDefault="007E29F7" w:rsidP="00692248">
      <w:pPr>
        <w:shd w:val="clear" w:color="auto" w:fill="FFFFFF"/>
        <w:jc w:val="both"/>
        <w:textAlignment w:val="baseline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26 мая 2021г.   № 31</w:t>
      </w:r>
    </w:p>
    <w:p w:rsidR="00692248" w:rsidRDefault="00692248" w:rsidP="00692248">
      <w:pPr>
        <w:shd w:val="clear" w:color="auto" w:fill="FFFFFF"/>
        <w:ind w:firstLine="705"/>
        <w:jc w:val="both"/>
        <w:textAlignment w:val="baseline"/>
        <w:rPr>
          <w:color w:val="000000"/>
          <w:sz w:val="24"/>
          <w:szCs w:val="24"/>
        </w:rPr>
      </w:pPr>
    </w:p>
    <w:p w:rsidR="00692248" w:rsidRDefault="00692248" w:rsidP="00692248">
      <w:pPr>
        <w:widowControl/>
        <w:ind w:firstLine="54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О внесении изменений и дополнений в постановление Администрации </w:t>
      </w:r>
      <w:proofErr w:type="spellStart"/>
      <w:r w:rsidR="007E29F7">
        <w:rPr>
          <w:b/>
          <w:bCs/>
          <w:sz w:val="24"/>
          <w:szCs w:val="24"/>
        </w:rPr>
        <w:t>Титовского</w:t>
      </w:r>
      <w:proofErr w:type="spellEnd"/>
      <w:r>
        <w:rPr>
          <w:b/>
          <w:bCs/>
          <w:sz w:val="24"/>
          <w:szCs w:val="24"/>
        </w:rPr>
        <w:t xml:space="preserve"> сельсовета от </w:t>
      </w:r>
      <w:r w:rsidR="00853DA8" w:rsidRPr="00853DA8">
        <w:rPr>
          <w:b/>
          <w:bCs/>
          <w:sz w:val="24"/>
          <w:szCs w:val="24"/>
        </w:rPr>
        <w:t>29.10.2018 г. № 97</w:t>
      </w:r>
      <w:r w:rsidRPr="00853DA8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«О разработке и утверждении административных регламентов предоставления муниципальных услуг»</w:t>
      </w:r>
    </w:p>
    <w:p w:rsidR="00692248" w:rsidRDefault="00692248" w:rsidP="00692248">
      <w:pPr>
        <w:widowControl/>
        <w:ind w:firstLine="540"/>
        <w:jc w:val="both"/>
        <w:rPr>
          <w:b/>
          <w:bCs/>
          <w:sz w:val="24"/>
          <w:szCs w:val="24"/>
        </w:rPr>
      </w:pPr>
    </w:p>
    <w:p w:rsidR="00692248" w:rsidRDefault="00692248" w:rsidP="00692248">
      <w:pPr>
        <w:widowControl/>
        <w:ind w:firstLine="720"/>
        <w:jc w:val="both"/>
        <w:rPr>
          <w:rFonts w:eastAsia="Calibri"/>
          <w:sz w:val="24"/>
          <w:szCs w:val="24"/>
        </w:rPr>
      </w:pPr>
      <w:proofErr w:type="gramStart"/>
      <w:r w:rsidRPr="00D43D46">
        <w:rPr>
          <w:rFonts w:eastAsia="Calibri"/>
          <w:sz w:val="24"/>
          <w:szCs w:val="24"/>
          <w:lang w:eastAsia="en-US"/>
        </w:rPr>
        <w:t xml:space="preserve">В соответствии с Федеральным законом от 27 июля </w:t>
      </w:r>
      <w:smartTag w:uri="urn:schemas-microsoft-com:office:smarttags" w:element="metricconverter">
        <w:smartTagPr>
          <w:attr w:name="ProductID" w:val="2010 г"/>
        </w:smartTagPr>
        <w:r w:rsidRPr="00D43D46">
          <w:rPr>
            <w:rFonts w:eastAsia="Calibri"/>
            <w:sz w:val="24"/>
            <w:szCs w:val="24"/>
            <w:lang w:eastAsia="en-US"/>
          </w:rPr>
          <w:t>2010 г</w:t>
        </w:r>
      </w:smartTag>
      <w:r w:rsidRPr="00D43D46">
        <w:rPr>
          <w:rFonts w:eastAsia="Calibri"/>
          <w:sz w:val="24"/>
          <w:szCs w:val="24"/>
          <w:lang w:eastAsia="en-US"/>
        </w:rPr>
        <w:t>. № 210-ФЗ «Об организации предоставления государственных и муниципальных услуг», постановлением Правительства РФ от 16.05.2011 N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</w:t>
      </w:r>
      <w:r>
        <w:rPr>
          <w:rFonts w:eastAsia="Calibri"/>
          <w:sz w:val="24"/>
          <w:szCs w:val="24"/>
          <w:lang w:eastAsia="en-US"/>
        </w:rPr>
        <w:t>», Федеральным законом № 509 –ФЗ от 30.12.2020 г. «О внесении изменений в отдельные законодательные акты Российской Федерации»</w:t>
      </w:r>
      <w:r w:rsidRPr="00D43D46">
        <w:rPr>
          <w:rFonts w:eastAsia="Calibri"/>
          <w:sz w:val="24"/>
          <w:szCs w:val="24"/>
        </w:rPr>
        <w:t xml:space="preserve">, Администрация </w:t>
      </w:r>
      <w:proofErr w:type="spellStart"/>
      <w:r w:rsidR="007E29F7">
        <w:rPr>
          <w:rFonts w:eastAsia="Calibri"/>
          <w:sz w:val="24"/>
          <w:szCs w:val="24"/>
        </w:rPr>
        <w:t>Титовского</w:t>
      </w:r>
      <w:proofErr w:type="spellEnd"/>
      <w:r w:rsidRPr="00D43D46">
        <w:rPr>
          <w:rFonts w:eastAsia="Calibri"/>
          <w:sz w:val="24"/>
          <w:szCs w:val="24"/>
        </w:rPr>
        <w:t xml:space="preserve"> сельсовета</w:t>
      </w:r>
      <w:proofErr w:type="gramEnd"/>
      <w:r w:rsidRPr="00D43D46">
        <w:rPr>
          <w:rFonts w:eastAsia="Calibri"/>
          <w:sz w:val="24"/>
          <w:szCs w:val="24"/>
        </w:rPr>
        <w:t xml:space="preserve"> </w:t>
      </w:r>
      <w:proofErr w:type="spellStart"/>
      <w:r w:rsidRPr="00D43D46">
        <w:rPr>
          <w:rFonts w:eastAsia="Calibri"/>
          <w:sz w:val="24"/>
          <w:szCs w:val="24"/>
        </w:rPr>
        <w:t>Щигровского</w:t>
      </w:r>
      <w:proofErr w:type="spellEnd"/>
      <w:r w:rsidRPr="00D43D46">
        <w:rPr>
          <w:rFonts w:eastAsia="Calibri"/>
          <w:sz w:val="24"/>
          <w:szCs w:val="24"/>
        </w:rPr>
        <w:t xml:space="preserve"> района Курской области</w:t>
      </w:r>
    </w:p>
    <w:p w:rsidR="00692248" w:rsidRDefault="00692248" w:rsidP="00692248">
      <w:pPr>
        <w:widowControl/>
        <w:ind w:firstLine="72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                                      </w:t>
      </w:r>
      <w:r w:rsidRPr="00D43D46">
        <w:rPr>
          <w:rFonts w:eastAsia="Calibri"/>
          <w:sz w:val="24"/>
          <w:szCs w:val="24"/>
        </w:rPr>
        <w:t xml:space="preserve"> постановляет:</w:t>
      </w:r>
    </w:p>
    <w:p w:rsidR="00692248" w:rsidRDefault="00692248" w:rsidP="00692248">
      <w:pPr>
        <w:widowControl/>
        <w:ind w:firstLine="72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1.Внести в постановление Администрации </w:t>
      </w:r>
      <w:proofErr w:type="spellStart"/>
      <w:r w:rsidR="007E29F7">
        <w:rPr>
          <w:rFonts w:eastAsia="Calibri"/>
          <w:sz w:val="24"/>
          <w:szCs w:val="24"/>
        </w:rPr>
        <w:t>Титовского</w:t>
      </w:r>
      <w:proofErr w:type="spellEnd"/>
      <w:r>
        <w:rPr>
          <w:rFonts w:eastAsia="Calibri"/>
          <w:sz w:val="24"/>
          <w:szCs w:val="24"/>
        </w:rPr>
        <w:t xml:space="preserve"> сельсовета от </w:t>
      </w:r>
      <w:bookmarkStart w:id="0" w:name="_GoBack"/>
      <w:r w:rsidR="00853DA8" w:rsidRPr="00853DA8">
        <w:rPr>
          <w:rFonts w:eastAsia="Calibri"/>
          <w:sz w:val="24"/>
          <w:szCs w:val="24"/>
        </w:rPr>
        <w:t>2</w:t>
      </w:r>
      <w:r w:rsidRPr="00853DA8">
        <w:rPr>
          <w:rFonts w:eastAsia="Calibri"/>
          <w:sz w:val="24"/>
          <w:szCs w:val="24"/>
        </w:rPr>
        <w:t>9.10.2018г.</w:t>
      </w:r>
      <w:r w:rsidR="00853DA8" w:rsidRPr="00853DA8">
        <w:rPr>
          <w:rFonts w:eastAsia="Calibri"/>
          <w:sz w:val="24"/>
          <w:szCs w:val="24"/>
        </w:rPr>
        <w:t xml:space="preserve"> № 97</w:t>
      </w:r>
      <w:bookmarkEnd w:id="0"/>
      <w:r w:rsidRPr="007E29F7">
        <w:rPr>
          <w:rFonts w:eastAsia="Calibri"/>
          <w:color w:val="FF0000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>«О разработке и утверждении административных регламентов предоставления муниципальных услуг» следующие дополнения:</w:t>
      </w:r>
    </w:p>
    <w:p w:rsidR="00561C68" w:rsidRDefault="002B145E" w:rsidP="00561C68">
      <w:pPr>
        <w:widowControl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1.1. П</w:t>
      </w:r>
      <w:r w:rsidR="00692248">
        <w:rPr>
          <w:rFonts w:eastAsia="Calibri"/>
          <w:sz w:val="24"/>
          <w:szCs w:val="24"/>
        </w:rPr>
        <w:t xml:space="preserve">одпункт з) пункта 17 </w:t>
      </w:r>
      <w:r w:rsidR="00561C68">
        <w:rPr>
          <w:rFonts w:eastAsia="Calibri"/>
          <w:sz w:val="24"/>
          <w:szCs w:val="24"/>
        </w:rPr>
        <w:t>раздела 2 «</w:t>
      </w:r>
      <w:r w:rsidR="00561C68" w:rsidRPr="00D43D46">
        <w:rPr>
          <w:rFonts w:eastAsia="Calibri"/>
          <w:b/>
          <w:sz w:val="30"/>
          <w:szCs w:val="30"/>
        </w:rPr>
        <w:t xml:space="preserve"> </w:t>
      </w:r>
      <w:r w:rsidR="00561C68" w:rsidRPr="00561C68">
        <w:rPr>
          <w:rFonts w:eastAsia="Calibri"/>
          <w:sz w:val="24"/>
          <w:szCs w:val="24"/>
        </w:rPr>
        <w:t>Требования к регламентам</w:t>
      </w:r>
      <w:r w:rsidR="00561C68">
        <w:rPr>
          <w:rFonts w:eastAsia="Calibri"/>
          <w:sz w:val="24"/>
          <w:szCs w:val="24"/>
        </w:rPr>
        <w:t>» изложить в новой редакции:</w:t>
      </w:r>
    </w:p>
    <w:p w:rsidR="00CE5C99" w:rsidRDefault="00561C68" w:rsidP="00561C68">
      <w:pPr>
        <w:widowControl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«</w:t>
      </w:r>
      <w:r w:rsidR="00CE5C99">
        <w:rPr>
          <w:rFonts w:eastAsia="Calibri"/>
          <w:sz w:val="24"/>
          <w:szCs w:val="24"/>
        </w:rPr>
        <w:t>з) указание на запрет требовать от заявителя:</w:t>
      </w:r>
    </w:p>
    <w:p w:rsidR="00CE5C99" w:rsidRDefault="00561C68" w:rsidP="00CE5C99">
      <w:pPr>
        <w:widowControl/>
        <w:ind w:firstLine="54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</w:t>
      </w:r>
      <w:r w:rsidR="00CE5C99">
        <w:rPr>
          <w:rFonts w:eastAsia="Calibri"/>
          <w:sz w:val="24"/>
          <w:szCs w:val="24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 муниципальной услуги;</w:t>
      </w:r>
    </w:p>
    <w:p w:rsidR="00CE5C99" w:rsidRDefault="00561C68" w:rsidP="00CE5C99">
      <w:pPr>
        <w:widowControl/>
        <w:ind w:firstLine="540"/>
        <w:jc w:val="both"/>
        <w:rPr>
          <w:rFonts w:eastAsia="Calibri"/>
          <w:sz w:val="24"/>
          <w:szCs w:val="24"/>
        </w:rPr>
      </w:pPr>
      <w:proofErr w:type="gramStart"/>
      <w:r>
        <w:rPr>
          <w:rFonts w:eastAsia="Calibri"/>
          <w:sz w:val="24"/>
          <w:szCs w:val="24"/>
        </w:rPr>
        <w:t xml:space="preserve">- </w:t>
      </w:r>
      <w:r w:rsidR="00CE5C99">
        <w:rPr>
          <w:rFonts w:eastAsia="Calibri"/>
          <w:sz w:val="24"/>
          <w:szCs w:val="24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Курской области и муниципальными правовыми актами  </w:t>
      </w:r>
      <w:proofErr w:type="spellStart"/>
      <w:r w:rsidR="00CE5C99">
        <w:rPr>
          <w:rFonts w:eastAsia="Calibri"/>
          <w:sz w:val="24"/>
          <w:szCs w:val="24"/>
        </w:rPr>
        <w:t>Щигровского</w:t>
      </w:r>
      <w:proofErr w:type="spellEnd"/>
      <w:r w:rsidR="00CE5C99">
        <w:rPr>
          <w:rFonts w:eastAsia="Calibri"/>
          <w:sz w:val="24"/>
          <w:szCs w:val="24"/>
        </w:rPr>
        <w:t xml:space="preserve"> района Курской области находятся в распоряжении органов, предоставляющих 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</w:t>
      </w:r>
      <w:proofErr w:type="gramEnd"/>
      <w:r w:rsidR="00CE5C99">
        <w:rPr>
          <w:rFonts w:eastAsia="Calibri"/>
          <w:sz w:val="24"/>
          <w:szCs w:val="24"/>
        </w:rPr>
        <w:t xml:space="preserve"> в </w:t>
      </w:r>
      <w:hyperlink r:id="rId6" w:history="1">
        <w:r w:rsidR="00CE5C99">
          <w:rPr>
            <w:rStyle w:val="a3"/>
            <w:rFonts w:eastAsia="Calibri"/>
            <w:color w:val="auto"/>
            <w:sz w:val="24"/>
            <w:szCs w:val="24"/>
            <w:u w:val="none"/>
          </w:rPr>
          <w:t>части 6 статьи 7</w:t>
        </w:r>
      </w:hyperlink>
      <w:r w:rsidR="00CE5C99">
        <w:rPr>
          <w:rFonts w:eastAsia="Calibri"/>
          <w:sz w:val="24"/>
          <w:szCs w:val="24"/>
        </w:rPr>
        <w:t xml:space="preserve"> Федерального закона. Заявитель вправе представить указанные документы и информацию в органы, предоставляющие  муниципальные услуги по собственной инициативе; </w:t>
      </w:r>
    </w:p>
    <w:p w:rsidR="00CE5C99" w:rsidRDefault="00561C68" w:rsidP="00CE5C99">
      <w:pPr>
        <w:widowControl/>
        <w:suppressAutoHyphens/>
        <w:ind w:firstLine="54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 xml:space="preserve">- </w:t>
      </w:r>
      <w:r w:rsidR="00CE5C99">
        <w:rPr>
          <w:rFonts w:eastAsia="Calibri"/>
          <w:sz w:val="24"/>
          <w:szCs w:val="24"/>
          <w:lang w:eastAsia="en-US"/>
        </w:rPr>
        <w:t xml:space="preserve">осуществления действий, в том числе согласований, необходимых для получения 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7" w:history="1">
        <w:r w:rsidR="00CE5C99">
          <w:rPr>
            <w:rStyle w:val="a3"/>
            <w:rFonts w:eastAsia="Calibri"/>
            <w:color w:val="auto"/>
            <w:sz w:val="24"/>
            <w:szCs w:val="24"/>
            <w:u w:val="none"/>
            <w:lang w:eastAsia="en-US"/>
          </w:rPr>
          <w:t>части 1 статьи 9</w:t>
        </w:r>
      </w:hyperlink>
      <w:r w:rsidR="00CE5C99">
        <w:rPr>
          <w:rFonts w:eastAsia="Calibri"/>
          <w:sz w:val="24"/>
          <w:szCs w:val="24"/>
          <w:lang w:eastAsia="en-US"/>
        </w:rPr>
        <w:t xml:space="preserve"> Федерального закона;</w:t>
      </w:r>
    </w:p>
    <w:p w:rsidR="00CE5C99" w:rsidRDefault="00561C68" w:rsidP="00CE5C99">
      <w:pPr>
        <w:widowControl/>
        <w:ind w:firstLine="54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</w:t>
      </w:r>
      <w:r w:rsidR="00CE5C99">
        <w:rPr>
          <w:rFonts w:eastAsia="Calibri"/>
          <w:sz w:val="24"/>
          <w:szCs w:val="24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 муниципальной услуги, либо в предоставлении  муниципальной   услуги, за исключением указанных в части 4 статьи 7 Федерального закона;</w:t>
      </w:r>
    </w:p>
    <w:p w:rsidR="009E3875" w:rsidRDefault="00561C68" w:rsidP="00561C68">
      <w:pPr>
        <w:widowControl/>
        <w:autoSpaceDE/>
        <w:autoSpaceDN/>
        <w:adjustRightInd/>
        <w:ind w:firstLine="540"/>
        <w:jc w:val="both"/>
        <w:rPr>
          <w:sz w:val="24"/>
          <w:szCs w:val="24"/>
        </w:rPr>
      </w:pPr>
      <w:bookmarkStart w:id="1" w:name="dst317"/>
      <w:bookmarkEnd w:id="1"/>
      <w:r>
        <w:rPr>
          <w:sz w:val="24"/>
          <w:szCs w:val="24"/>
        </w:rPr>
        <w:t xml:space="preserve">- </w:t>
      </w:r>
      <w:r w:rsidR="009E3875" w:rsidRPr="009E3875">
        <w:rPr>
          <w:sz w:val="24"/>
          <w:szCs w:val="24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8" w:anchor="dst359" w:history="1">
        <w:r w:rsidR="009E3875" w:rsidRPr="00561C68">
          <w:rPr>
            <w:sz w:val="24"/>
            <w:szCs w:val="24"/>
          </w:rPr>
          <w:t>пунктом 7.2 части 1 статьи 16</w:t>
        </w:r>
      </w:hyperlink>
      <w:r w:rsidRPr="00561C68">
        <w:rPr>
          <w:sz w:val="24"/>
          <w:szCs w:val="24"/>
        </w:rPr>
        <w:t xml:space="preserve"> </w:t>
      </w:r>
      <w:r w:rsidR="009E3875" w:rsidRPr="00561C68">
        <w:rPr>
          <w:sz w:val="24"/>
          <w:szCs w:val="24"/>
        </w:rPr>
        <w:t xml:space="preserve"> </w:t>
      </w:r>
      <w:r w:rsidR="009E3875" w:rsidRPr="009E3875">
        <w:rPr>
          <w:sz w:val="24"/>
          <w:szCs w:val="24"/>
        </w:rPr>
        <w:t>Федерального закона</w:t>
      </w:r>
      <w:r>
        <w:rPr>
          <w:sz w:val="24"/>
          <w:szCs w:val="24"/>
        </w:rPr>
        <w:t xml:space="preserve"> № 210-ФЗ</w:t>
      </w:r>
      <w:r w:rsidR="009E3875" w:rsidRPr="009E3875">
        <w:rPr>
          <w:sz w:val="24"/>
          <w:szCs w:val="24"/>
        </w:rPr>
        <w:t>, за исключением случаев, если нанесение отметок на такие документы либо их изъятие является необходимым условием пр</w:t>
      </w:r>
      <w:r>
        <w:rPr>
          <w:sz w:val="24"/>
          <w:szCs w:val="24"/>
        </w:rPr>
        <w:t xml:space="preserve">едоставления </w:t>
      </w:r>
      <w:r w:rsidR="009E3875" w:rsidRPr="009E3875">
        <w:rPr>
          <w:sz w:val="24"/>
          <w:szCs w:val="24"/>
        </w:rPr>
        <w:t xml:space="preserve"> муниципальной услуги, и иных случаев, установленных федеральными законами</w:t>
      </w:r>
      <w:proofErr w:type="gramStart"/>
      <w:r w:rsidR="009E3875" w:rsidRPr="009E3875">
        <w:rPr>
          <w:sz w:val="24"/>
          <w:szCs w:val="24"/>
        </w:rPr>
        <w:t>.</w:t>
      </w:r>
      <w:r>
        <w:rPr>
          <w:sz w:val="24"/>
          <w:szCs w:val="24"/>
        </w:rPr>
        <w:t>»</w:t>
      </w:r>
      <w:proofErr w:type="gramEnd"/>
    </w:p>
    <w:p w:rsidR="00561C68" w:rsidRDefault="00561C68" w:rsidP="00561C68">
      <w:pPr>
        <w:widowControl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2. </w:t>
      </w:r>
      <w:proofErr w:type="gramStart"/>
      <w:r>
        <w:rPr>
          <w:rFonts w:eastAsia="Calibri"/>
          <w:sz w:val="24"/>
          <w:szCs w:val="24"/>
        </w:rPr>
        <w:t>Контроль за</w:t>
      </w:r>
      <w:proofErr w:type="gramEnd"/>
      <w:r>
        <w:rPr>
          <w:rFonts w:eastAsia="Calibri"/>
          <w:sz w:val="24"/>
          <w:szCs w:val="24"/>
        </w:rPr>
        <w:t xml:space="preserve"> исполнением данного постановления оставляю за собой.</w:t>
      </w:r>
    </w:p>
    <w:p w:rsidR="00561C68" w:rsidRPr="00D43D46" w:rsidRDefault="00561C68" w:rsidP="00561C68">
      <w:pPr>
        <w:widowControl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3</w:t>
      </w:r>
      <w:r w:rsidRPr="00D43D46">
        <w:rPr>
          <w:rFonts w:eastAsia="Calibri"/>
          <w:sz w:val="24"/>
          <w:szCs w:val="24"/>
        </w:rPr>
        <w:t>. Постановление вступает в силу с момента его обнародования и подлежит опубликованию на официальном сайте муниципального образования «</w:t>
      </w:r>
      <w:proofErr w:type="spellStart"/>
      <w:r w:rsidR="007E29F7">
        <w:rPr>
          <w:rFonts w:eastAsia="Calibri"/>
          <w:sz w:val="24"/>
          <w:szCs w:val="24"/>
        </w:rPr>
        <w:t>Титовский</w:t>
      </w:r>
      <w:proofErr w:type="spellEnd"/>
      <w:r w:rsidRPr="00D43D46">
        <w:rPr>
          <w:rFonts w:eastAsia="Calibri"/>
          <w:sz w:val="24"/>
          <w:szCs w:val="24"/>
        </w:rPr>
        <w:t xml:space="preserve"> сельсовет» </w:t>
      </w:r>
      <w:proofErr w:type="spellStart"/>
      <w:r w:rsidRPr="00D43D46">
        <w:rPr>
          <w:rFonts w:eastAsia="Calibri"/>
          <w:sz w:val="24"/>
          <w:szCs w:val="24"/>
        </w:rPr>
        <w:t>Щигровского</w:t>
      </w:r>
      <w:proofErr w:type="spellEnd"/>
      <w:r w:rsidRPr="00D43D46">
        <w:rPr>
          <w:rFonts w:eastAsia="Calibri"/>
          <w:sz w:val="24"/>
          <w:szCs w:val="24"/>
        </w:rPr>
        <w:t xml:space="preserve"> района Курской области в сети Интернет.</w:t>
      </w:r>
    </w:p>
    <w:p w:rsidR="00561C68" w:rsidRPr="00D43D46" w:rsidRDefault="00561C68" w:rsidP="00561C68">
      <w:pPr>
        <w:shd w:val="clear" w:color="auto" w:fill="FFFFFF"/>
        <w:jc w:val="both"/>
        <w:rPr>
          <w:sz w:val="24"/>
          <w:szCs w:val="24"/>
        </w:rPr>
      </w:pPr>
    </w:p>
    <w:p w:rsidR="00561C68" w:rsidRPr="00D43D46" w:rsidRDefault="00561C68" w:rsidP="00561C68">
      <w:pPr>
        <w:shd w:val="clear" w:color="auto" w:fill="FFFFFF"/>
        <w:jc w:val="both"/>
        <w:rPr>
          <w:sz w:val="24"/>
          <w:szCs w:val="24"/>
        </w:rPr>
      </w:pPr>
      <w:r w:rsidRPr="00D43D46">
        <w:rPr>
          <w:sz w:val="24"/>
          <w:szCs w:val="24"/>
        </w:rPr>
        <w:t xml:space="preserve">Глава </w:t>
      </w:r>
      <w:proofErr w:type="spellStart"/>
      <w:r w:rsidR="007E29F7">
        <w:rPr>
          <w:sz w:val="24"/>
          <w:szCs w:val="24"/>
        </w:rPr>
        <w:t>Титовского</w:t>
      </w:r>
      <w:proofErr w:type="spellEnd"/>
      <w:r w:rsidRPr="00D43D46">
        <w:rPr>
          <w:sz w:val="24"/>
          <w:szCs w:val="24"/>
        </w:rPr>
        <w:t xml:space="preserve"> сельсовета </w:t>
      </w:r>
    </w:p>
    <w:p w:rsidR="00561C68" w:rsidRPr="00D43D46" w:rsidRDefault="00561C68" w:rsidP="00561C68">
      <w:pPr>
        <w:shd w:val="clear" w:color="auto" w:fill="FFFFFF"/>
        <w:jc w:val="both"/>
        <w:rPr>
          <w:sz w:val="24"/>
          <w:szCs w:val="24"/>
        </w:rPr>
      </w:pPr>
      <w:proofErr w:type="spellStart"/>
      <w:r w:rsidRPr="00D43D46">
        <w:rPr>
          <w:sz w:val="24"/>
          <w:szCs w:val="24"/>
        </w:rPr>
        <w:t>Щигровского</w:t>
      </w:r>
      <w:proofErr w:type="spellEnd"/>
      <w:r w:rsidRPr="00D43D46">
        <w:rPr>
          <w:sz w:val="24"/>
          <w:szCs w:val="24"/>
        </w:rPr>
        <w:t xml:space="preserve"> района                                                      </w:t>
      </w:r>
      <w:proofErr w:type="spellStart"/>
      <w:r w:rsidR="007E29F7">
        <w:rPr>
          <w:sz w:val="24"/>
          <w:szCs w:val="24"/>
        </w:rPr>
        <w:t>С.Г.Скулков</w:t>
      </w:r>
      <w:proofErr w:type="spellEnd"/>
    </w:p>
    <w:p w:rsidR="00561C68" w:rsidRPr="009E3875" w:rsidRDefault="00561C68" w:rsidP="00561C68">
      <w:pPr>
        <w:widowControl/>
        <w:autoSpaceDE/>
        <w:autoSpaceDN/>
        <w:adjustRightInd/>
        <w:ind w:firstLine="540"/>
        <w:jc w:val="both"/>
        <w:rPr>
          <w:sz w:val="24"/>
          <w:szCs w:val="24"/>
        </w:rPr>
      </w:pPr>
    </w:p>
    <w:p w:rsidR="009E3875" w:rsidRDefault="009E3875"/>
    <w:p w:rsidR="009E3875" w:rsidRDefault="009E3875"/>
    <w:p w:rsidR="009E3875" w:rsidRDefault="009E3875"/>
    <w:sectPr w:rsidR="009E38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C99"/>
    <w:rsid w:val="002B145E"/>
    <w:rsid w:val="00406FE2"/>
    <w:rsid w:val="00535711"/>
    <w:rsid w:val="00561C68"/>
    <w:rsid w:val="005B2292"/>
    <w:rsid w:val="005B5537"/>
    <w:rsid w:val="00692248"/>
    <w:rsid w:val="007E29F7"/>
    <w:rsid w:val="00853DA8"/>
    <w:rsid w:val="009E3875"/>
    <w:rsid w:val="00B01B88"/>
    <w:rsid w:val="00CE5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C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5C99"/>
    <w:rPr>
      <w:color w:val="0000FF"/>
      <w:u w:val="single"/>
    </w:rPr>
  </w:style>
  <w:style w:type="character" w:customStyle="1" w:styleId="blk">
    <w:name w:val="blk"/>
    <w:basedOn w:val="a0"/>
    <w:rsid w:val="009E3875"/>
  </w:style>
  <w:style w:type="paragraph" w:styleId="a4">
    <w:name w:val="Balloon Text"/>
    <w:basedOn w:val="a"/>
    <w:link w:val="a5"/>
    <w:uiPriority w:val="99"/>
    <w:semiHidden/>
    <w:unhideWhenUsed/>
    <w:rsid w:val="0069224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224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C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5C99"/>
    <w:rPr>
      <w:color w:val="0000FF"/>
      <w:u w:val="single"/>
    </w:rPr>
  </w:style>
  <w:style w:type="character" w:customStyle="1" w:styleId="blk">
    <w:name w:val="blk"/>
    <w:basedOn w:val="a0"/>
    <w:rsid w:val="009E3875"/>
  </w:style>
  <w:style w:type="paragraph" w:styleId="a4">
    <w:name w:val="Balloon Text"/>
    <w:basedOn w:val="a"/>
    <w:link w:val="a5"/>
    <w:uiPriority w:val="99"/>
    <w:semiHidden/>
    <w:unhideWhenUsed/>
    <w:rsid w:val="0069224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224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14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89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66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4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84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59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8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55880/a2588b2a1374c05e0939bb4df8e54fc0dfd6e000/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F4DC95426B3B1582C56E80F75A37E29B2817D2EB9D006256A8559C88B33C2C6AFA466ECC528016Dr2c1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E1D9237F9A0B6974D9F71FBA5D2D4551B0C3797AEFDFFA05F71A9BECAEC04415A175C1D92EADC396C257DA6B98DD023A22050DFrFGD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627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cp:lastPrinted>2021-05-04T06:43:00Z</cp:lastPrinted>
  <dcterms:created xsi:type="dcterms:W3CDTF">2021-05-04T06:08:00Z</dcterms:created>
  <dcterms:modified xsi:type="dcterms:W3CDTF">2021-05-31T06:53:00Z</dcterms:modified>
</cp:coreProperties>
</file>