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13" w:rsidRDefault="002F725A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№8</w:t>
      </w:r>
    </w:p>
    <w:p w:rsidR="001D75AC" w:rsidRPr="00072AB8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072AB8" w:rsidRPr="00072AB8">
        <w:rPr>
          <w:rFonts w:cs="Times New Roman"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</w:t>
      </w:r>
      <w:r w:rsidR="00072AB8" w:rsidRPr="00072AB8">
        <w:rPr>
          <w:rFonts w:cs="Times New Roman"/>
          <w:sz w:val="28"/>
          <w:szCs w:val="28"/>
        </w:rPr>
        <w:t xml:space="preserve"> на территории </w:t>
      </w:r>
      <w:proofErr w:type="spellStart"/>
      <w:r w:rsidR="00072AB8" w:rsidRPr="00072AB8">
        <w:rPr>
          <w:rFonts w:cs="Times New Roman"/>
          <w:sz w:val="28"/>
          <w:szCs w:val="28"/>
        </w:rPr>
        <w:t>Титовского</w:t>
      </w:r>
      <w:proofErr w:type="spellEnd"/>
      <w:r w:rsidR="00072AB8" w:rsidRPr="00072AB8">
        <w:rPr>
          <w:rFonts w:cs="Times New Roman"/>
          <w:sz w:val="28"/>
          <w:szCs w:val="28"/>
        </w:rPr>
        <w:t xml:space="preserve"> сельсовета </w:t>
      </w:r>
      <w:proofErr w:type="spellStart"/>
      <w:r w:rsidR="00072AB8" w:rsidRPr="00072AB8">
        <w:rPr>
          <w:rFonts w:cs="Times New Roman"/>
          <w:sz w:val="28"/>
          <w:szCs w:val="28"/>
        </w:rPr>
        <w:t>Щигровского</w:t>
      </w:r>
      <w:proofErr w:type="spellEnd"/>
      <w:r w:rsidR="00072AB8" w:rsidRPr="00072AB8">
        <w:rPr>
          <w:rFonts w:cs="Times New Roman"/>
          <w:sz w:val="28"/>
          <w:szCs w:val="28"/>
        </w:rPr>
        <w:t xml:space="preserve"> района</w:t>
      </w:r>
      <w:r w:rsidR="00072AB8" w:rsidRPr="00072AB8">
        <w:rPr>
          <w:sz w:val="28"/>
          <w:szCs w:val="28"/>
        </w:rPr>
        <w:t>»</w:t>
      </w:r>
      <w:r w:rsidR="00072AB8" w:rsidRPr="00072AB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</w:p>
    <w:p w:rsidR="001D75AC" w:rsidRPr="00072AB8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72AB8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Дата проведения:     - 19 декабря 2024 года</w:t>
      </w:r>
    </w:p>
    <w:p w:rsidR="004F282E" w:rsidRP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4F282E">
        <w:rPr>
          <w:rFonts w:eastAsia="Times New Roman" w:cs="Times New Roman"/>
          <w:color w:val="000000"/>
          <w:kern w:val="0"/>
          <w:lang w:eastAsia="ru-RU" w:bidi="ar-SA"/>
        </w:rPr>
        <w:t>Время проведения:   14 часов 15 минут местного времени.</w:t>
      </w:r>
    </w:p>
    <w:p w:rsidR="004F282E" w:rsidRDefault="004F282E" w:rsidP="004F282E">
      <w:pPr>
        <w:jc w:val="both"/>
      </w:pPr>
      <w:r w:rsidRPr="004F282E">
        <w:rPr>
          <w:rFonts w:eastAsia="Times New Roman" w:cs="Times New Roman"/>
          <w:color w:val="000000"/>
          <w:kern w:val="0"/>
          <w:lang w:eastAsia="ru-RU" w:bidi="ar-SA"/>
        </w:rPr>
        <w:t xml:space="preserve">Место проведения:  </w:t>
      </w:r>
      <w:r w:rsidRPr="004F282E">
        <w:t xml:space="preserve">д. Новосергиевка – придомовая территория Горбуновой А.М. по адресу: Курская область, </w:t>
      </w:r>
      <w:proofErr w:type="spellStart"/>
      <w:r w:rsidRPr="004F282E">
        <w:t>Щигровский</w:t>
      </w:r>
      <w:proofErr w:type="spellEnd"/>
      <w:r w:rsidRPr="004F282E">
        <w:t xml:space="preserve"> район, </w:t>
      </w:r>
      <w:proofErr w:type="spellStart"/>
      <w:r w:rsidRPr="004F282E">
        <w:t>Титовский</w:t>
      </w:r>
      <w:proofErr w:type="spellEnd"/>
      <w:r w:rsidRPr="004F282E">
        <w:t xml:space="preserve"> сельсовет, д. Новосергиевка</w:t>
      </w:r>
      <w:r>
        <w:t>.</w:t>
      </w:r>
    </w:p>
    <w:p w:rsidR="004F282E" w:rsidRDefault="004F282E" w:rsidP="004F282E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Присутствовало:      -</w:t>
      </w: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2 человека    (Лист регистрации участников публичных слушаний, являющийся приложением к настоящему Протоколу  на  одном листе)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Основание для проведения публичных слушаний: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- Градостроительный кодекс Российской Федерации;</w:t>
      </w:r>
    </w:p>
    <w:p w:rsidR="004F282E" w:rsidRDefault="004F282E" w:rsidP="004F282E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- постановление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№96 от  «18» ноября 2024 г. «О проведении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 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 xml:space="preserve">Официальная публикация -  постановление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 96 от  «18» ноября 2024 г. «О проведении публичных слушаний по проекту «Правила благоустройства территории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области»  в газете «Информационный вестник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от 27.11.2024г. № 28, размещение на официальном сайте Администрации муниципального образования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18.11.2024 г.</w:t>
      </w:r>
      <w:proofErr w:type="gramEnd"/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Организатор публичных слушаний: Глава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Срок проведения публичных слушаний: с 19.11.24г по 19.12.2024г. в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течение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4F282E" w:rsidRDefault="004F282E" w:rsidP="004F282E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Председательствующий 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открыл публичные слушания.  Сообщил, что на 19 декабря 2024 года  на 9 часов 00 минут  местного времени  назначено проведение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. </w:t>
      </w:r>
    </w:p>
    <w:p w:rsidR="004F282E" w:rsidRDefault="004F282E" w:rsidP="004F282E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Комиссия по подготовке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</w:t>
      </w:r>
    </w:p>
    <w:p w:rsidR="004F282E" w:rsidRDefault="004F282E" w:rsidP="004F282E">
      <w:pPr>
        <w:jc w:val="both"/>
        <w:rPr>
          <w:kern w:val="2"/>
        </w:rPr>
      </w:pPr>
      <w:proofErr w:type="spellStart"/>
      <w:r>
        <w:t>Скулков</w:t>
      </w:r>
      <w:proofErr w:type="spellEnd"/>
      <w:r>
        <w:t xml:space="preserve"> Сергей Геннадьевич -  Глава администрации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4F282E" w:rsidRDefault="004F282E" w:rsidP="004F282E">
      <w:pPr>
        <w:jc w:val="both"/>
      </w:pPr>
      <w:r>
        <w:t>Секретарь комиссии:</w:t>
      </w:r>
    </w:p>
    <w:p w:rsidR="004F282E" w:rsidRDefault="004F282E" w:rsidP="004F282E">
      <w:r>
        <w:t xml:space="preserve">Воробьева Наталья Леонидовна - специалист администрации </w:t>
      </w:r>
      <w:proofErr w:type="spellStart"/>
      <w:r>
        <w:t>Титовского</w:t>
      </w:r>
      <w:proofErr w:type="spellEnd"/>
      <w:r>
        <w:t xml:space="preserve">  сельсовета</w:t>
      </w:r>
    </w:p>
    <w:p w:rsidR="004F282E" w:rsidRDefault="004F282E" w:rsidP="004F282E">
      <w:pPr>
        <w:jc w:val="both"/>
      </w:pPr>
      <w:r>
        <w:t>Члены комиссии:</w:t>
      </w:r>
    </w:p>
    <w:p w:rsidR="004F282E" w:rsidRDefault="004F282E" w:rsidP="004F282E">
      <w:pPr>
        <w:jc w:val="both"/>
        <w:rPr>
          <w:b/>
        </w:rPr>
      </w:pPr>
      <w:r>
        <w:t xml:space="preserve"> Мосина Лариса Валентиновн</w:t>
      </w:r>
      <w:proofErr w:type="gramStart"/>
      <w:r>
        <w:t>а-</w:t>
      </w:r>
      <w:proofErr w:type="gramEnd"/>
      <w:r>
        <w:t xml:space="preserve">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4F282E" w:rsidRDefault="004F282E" w:rsidP="004F282E">
      <w:pPr>
        <w:jc w:val="both"/>
      </w:pPr>
      <w:proofErr w:type="spellStart"/>
      <w:r>
        <w:rPr>
          <w:rStyle w:val="1"/>
          <w:rFonts w:eastAsia="Courier New"/>
        </w:rPr>
        <w:t>Гатилова</w:t>
      </w:r>
      <w:proofErr w:type="spellEnd"/>
      <w:r>
        <w:rPr>
          <w:rStyle w:val="1"/>
          <w:rFonts w:eastAsia="Courier New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>
        <w:rPr>
          <w:rStyle w:val="1"/>
          <w:rFonts w:eastAsia="Courier New"/>
        </w:rPr>
        <w:t>Щигровского</w:t>
      </w:r>
      <w:proofErr w:type="spellEnd"/>
      <w:r>
        <w:rPr>
          <w:rStyle w:val="1"/>
          <w:rFonts w:eastAsia="Courier New"/>
        </w:rPr>
        <w:t xml:space="preserve"> района (по согласованию).</w:t>
      </w:r>
    </w:p>
    <w:p w:rsidR="004F282E" w:rsidRDefault="004F282E" w:rsidP="004F282E">
      <w:pPr>
        <w:jc w:val="both"/>
        <w:rPr>
          <w:rFonts w:eastAsia="Courier New"/>
          <w:color w:val="000000"/>
          <w:spacing w:val="-2"/>
          <w:lang w:bidi="ru-RU"/>
        </w:rPr>
      </w:pPr>
      <w:r>
        <w:rPr>
          <w:rStyle w:val="1"/>
          <w:rFonts w:eastAsia="Courier New"/>
        </w:rPr>
        <w:t xml:space="preserve"> </w:t>
      </w:r>
      <w:proofErr w:type="spellStart"/>
      <w:r>
        <w:rPr>
          <w:rStyle w:val="1"/>
          <w:rFonts w:eastAsia="Courier New"/>
        </w:rPr>
        <w:t>Густоваров</w:t>
      </w:r>
      <w:proofErr w:type="spellEnd"/>
      <w:r>
        <w:rPr>
          <w:rStyle w:val="1"/>
          <w:rFonts w:eastAsia="Courier New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>
        <w:rPr>
          <w:rStyle w:val="1"/>
          <w:rFonts w:eastAsia="Courier New"/>
        </w:rPr>
        <w:t>Щигровского</w:t>
      </w:r>
      <w:proofErr w:type="spellEnd"/>
      <w:r>
        <w:rPr>
          <w:rStyle w:val="1"/>
          <w:rFonts w:eastAsia="Courier New"/>
        </w:rPr>
        <w:t xml:space="preserve"> района Курской области (по согласованию).</w:t>
      </w:r>
    </w:p>
    <w:p w:rsidR="004F282E" w:rsidRDefault="004F282E" w:rsidP="004F282E">
      <w:pPr>
        <w:jc w:val="both"/>
      </w:pPr>
      <w:r>
        <w:t xml:space="preserve"> Краснобаев Александр Геннадьевич – начальник юридического отдела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4F282E" w:rsidRDefault="004F282E" w:rsidP="004F282E">
      <w:pPr>
        <w:jc w:val="both"/>
      </w:pPr>
      <w:r>
        <w:t xml:space="preserve"> Матвиенко Виктория Вячеславовна - депутат Собрания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4F282E" w:rsidRDefault="004F282E" w:rsidP="004F282E">
      <w:pPr>
        <w:jc w:val="both"/>
      </w:pPr>
      <w:proofErr w:type="spellStart"/>
      <w:r>
        <w:lastRenderedPageBreak/>
        <w:t>Горяйнова</w:t>
      </w:r>
      <w:proofErr w:type="spellEnd"/>
      <w:r>
        <w:t xml:space="preserve"> Татьяна Ивановна - депутат Собрания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4F282E" w:rsidRDefault="004F282E" w:rsidP="004F282E">
      <w:pPr>
        <w:jc w:val="both"/>
      </w:pPr>
    </w:p>
    <w:p w:rsidR="004F282E" w:rsidRDefault="004F282E" w:rsidP="004F282E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t xml:space="preserve">    </w:t>
      </w: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  огласил повестку  дня публичных слушаний:</w:t>
      </w:r>
    </w:p>
    <w:p w:rsidR="004F282E" w:rsidRDefault="004F282E" w:rsidP="004F282E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С.Г.,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4F282E" w:rsidRDefault="004F282E" w:rsidP="004F282E">
      <w:pPr>
        <w:ind w:left="266" w:right="262"/>
        <w:jc w:val="both"/>
      </w:pPr>
      <w:r>
        <w:rPr>
          <w:rFonts w:eastAsia="Times New Roman" w:cs="Times New Roman"/>
          <w:color w:val="000000"/>
          <w:kern w:val="0"/>
          <w:lang w:eastAsia="ru-RU" w:bidi="ar-SA"/>
        </w:rPr>
        <w:t>2.Выступления и предложения участников публичных слушаний по вопросу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предложил утвердить следующий регламент работы:</w:t>
      </w:r>
    </w:p>
    <w:p w:rsidR="004F282E" w:rsidRDefault="004F282E" w:rsidP="004F282E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. (10 минут).</w:t>
      </w:r>
    </w:p>
    <w:p w:rsidR="004F282E" w:rsidRDefault="004F282E" w:rsidP="004F282E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2.Выступления и предложения участников публичных слушаний по  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За предложенный регламент работы предложил проголосовать.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Голосовали: за – единогласно.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Решение принято.</w:t>
      </w:r>
    </w:p>
    <w:p w:rsidR="004F282E" w:rsidRDefault="004F282E" w:rsidP="004F282E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   Довел до сведения участников публичных слушаний, что на сегодняшний день действуют Правила благоустройства территории муниципального образования 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 утвержденные решением Собрания депутатов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</w:t>
      </w:r>
      <w:r>
        <w:rPr>
          <w:bCs/>
        </w:rPr>
        <w:t>от «24»ноября 2017г. №21-44-6</w:t>
      </w:r>
      <w:r>
        <w:rPr>
          <w:rFonts w:eastAsia="Times New Roman" w:cs="Times New Roman"/>
          <w:color w:val="000000"/>
          <w:kern w:val="0"/>
          <w:lang w:eastAsia="ru-RU" w:bidi="ar-SA"/>
        </w:rPr>
        <w:t>. Однако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,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, который был выставлен на публичные обсуждения  в период с 19.11.2024  года по 19.12.2024 года. В  результате публичных обсуждений  предложений и замечаний по проекту не поступило.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Участники были  подробно ознакомлены с проектом.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подвел итоги публичных слушаний и предложил: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1.        Одобрить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».  За предложение одобрить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».  Голосовали: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за – 2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против – нет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воздержались – нет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итого: - 2 человека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Публичные слушания признаны состоявшимися.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2.        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 xml:space="preserve">Комиссии представить Главе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», протокол публичных слушаний и заключение о результатах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</w:t>
      </w:r>
      <w:r>
        <w:rPr>
          <w:rFonts w:cs="Times New Roman"/>
          <w:bCs/>
          <w:color w:val="1C1C1C"/>
        </w:rPr>
        <w:lastRenderedPageBreak/>
        <w:t xml:space="preserve">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» для дальнейшего направления в  Собрание депутатов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bookmarkStart w:id="0" w:name="_GoBack"/>
      <w:bookmarkEnd w:id="0"/>
      <w:r>
        <w:rPr>
          <w:rFonts w:eastAsia="Times New Roman" w:cs="Times New Roman"/>
          <w:color w:val="000000"/>
          <w:kern w:val="0"/>
          <w:lang w:eastAsia="ru-RU" w:bidi="ar-SA"/>
        </w:rPr>
        <w:t xml:space="preserve">сельсовета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на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утверждение.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сообщил, что комиссии по подготовке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» необходимо обеспечить опубликование заключения о результатах публичных слушаний  в газете «Информационный вестник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сельсовета», разместить на официальном сайте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 в сети интернет.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 поблагодарил участников публичных слушаний за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работу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и закрыла публичные слушания.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Председательствующий                            </w:t>
      </w:r>
      <w:proofErr w:type="spellStart"/>
      <w:r>
        <w:rPr>
          <w:rFonts w:eastAsia="Times New Roman" w:cs="Times New Roman"/>
          <w:bCs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С.Г.           </w:t>
      </w:r>
    </w:p>
    <w:p w:rsidR="004F282E" w:rsidRDefault="004F282E" w:rsidP="004F282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4F282E" w:rsidRDefault="004F282E" w:rsidP="004F282E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lang w:eastAsia="ru-RU" w:bidi="ar-SA"/>
        </w:rPr>
        <w:t>Секретарь                                                      Воробьева Н.Л.</w:t>
      </w:r>
    </w:p>
    <w:p w:rsidR="004F282E" w:rsidRDefault="004F282E" w:rsidP="004F282E">
      <w:pPr>
        <w:rPr>
          <w:rFonts w:cs="Times New Roman"/>
          <w:kern w:val="2"/>
        </w:rPr>
      </w:pPr>
    </w:p>
    <w:p w:rsidR="004F282E" w:rsidRDefault="004F282E" w:rsidP="004F282E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p w:rsidR="004F282E" w:rsidRDefault="004F282E" w:rsidP="004F282E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p w:rsidR="00F27DB8" w:rsidRPr="00A50224" w:rsidRDefault="00F27DB8" w:rsidP="004F282E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072AB8"/>
    <w:rsid w:val="000E2F8E"/>
    <w:rsid w:val="00166DC3"/>
    <w:rsid w:val="001D75AC"/>
    <w:rsid w:val="00262013"/>
    <w:rsid w:val="00265089"/>
    <w:rsid w:val="00272AC3"/>
    <w:rsid w:val="002B6D6B"/>
    <w:rsid w:val="002C63E9"/>
    <w:rsid w:val="002F725A"/>
    <w:rsid w:val="0038788C"/>
    <w:rsid w:val="003B1F13"/>
    <w:rsid w:val="003E4FBC"/>
    <w:rsid w:val="004129BD"/>
    <w:rsid w:val="004D05D1"/>
    <w:rsid w:val="004F282E"/>
    <w:rsid w:val="00543642"/>
    <w:rsid w:val="00597846"/>
    <w:rsid w:val="005D532A"/>
    <w:rsid w:val="005F22C8"/>
    <w:rsid w:val="00632C1D"/>
    <w:rsid w:val="006B5121"/>
    <w:rsid w:val="006F6FC8"/>
    <w:rsid w:val="007637C9"/>
    <w:rsid w:val="00804E2F"/>
    <w:rsid w:val="00890CEB"/>
    <w:rsid w:val="008B406C"/>
    <w:rsid w:val="008E5A1B"/>
    <w:rsid w:val="00A01975"/>
    <w:rsid w:val="00A17ED1"/>
    <w:rsid w:val="00A21440"/>
    <w:rsid w:val="00A50224"/>
    <w:rsid w:val="00A7021E"/>
    <w:rsid w:val="00AC5B84"/>
    <w:rsid w:val="00B0363F"/>
    <w:rsid w:val="00B33E2C"/>
    <w:rsid w:val="00BD2CA5"/>
    <w:rsid w:val="00C453CD"/>
    <w:rsid w:val="00E51D5F"/>
    <w:rsid w:val="00EE70FF"/>
    <w:rsid w:val="00EF0CCC"/>
    <w:rsid w:val="00F07B42"/>
    <w:rsid w:val="00F27DB8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12</cp:revision>
  <dcterms:created xsi:type="dcterms:W3CDTF">2022-08-22T06:33:00Z</dcterms:created>
  <dcterms:modified xsi:type="dcterms:W3CDTF">2024-12-25T09:05:00Z</dcterms:modified>
</cp:coreProperties>
</file>