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должности за период с 1 января 2020 г. по 31 декабря 2020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777"/>
        <w:gridCol w:w="1633"/>
        <w:gridCol w:w="1559"/>
        <w:gridCol w:w="1843"/>
      </w:tblGrid>
      <w:tr w:rsidR="00707534" w:rsidTr="00AE4F5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AE4F5C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304E" w:rsidTr="00AE2ED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505205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Воробьева Н.Л.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C6304E" w:rsidRDefault="00505205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 w:rsidR="00C6304E"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653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653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127031,69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6304E" w:rsidTr="00AE4F5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35.1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ВАЗ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79288,43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87383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AE2ED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Горяинова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Т.И.</w:t>
            </w:r>
            <w:r w:rsidR="0048738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87383" w:rsidRDefault="00487383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Депутатов</w:t>
            </w:r>
          </w:p>
          <w:p w:rsidR="00487383" w:rsidRDefault="00505205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 w:rsidR="00487383"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дебный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земеьный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участок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1800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311562,59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ED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с/х назначения</w:t>
            </w:r>
          </w:p>
          <w:p w:rsidR="00AE2EDC" w:rsidRDefault="00AE2EDC" w:rsidP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10634120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Приусадебный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земеьный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участок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1800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496344,79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ED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Кавыршина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AE2EDC" w:rsidRDefault="00AE2EDC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AE2EDC" w:rsidRDefault="00AE2EDC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AE2EDC" w:rsidRDefault="00AE2EDC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2E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96565,16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ED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ED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Матвиенко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  <w:p w:rsidR="00AE2EDC" w:rsidRDefault="00AE2EDC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56,4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524098,26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ED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 для размещения объектов торговли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Земельный участок для с/х использования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Индивидуальная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индивидуальная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24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78000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квартира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56,4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УАЗ 3909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E2ED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Сигаев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AE2EDC" w:rsidRDefault="00AE2EDC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E2EDC" w:rsidRDefault="00AE2EDC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УАЗ 31514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120824,17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DC" w:rsidRDefault="00AE2ED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9776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165083,76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9776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Синюгин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69776C" w:rsidRDefault="0069776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69776C" w:rsidRDefault="0069776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земельный участок</w:t>
            </w:r>
          </w:p>
          <w:p w:rsidR="0069776C" w:rsidRDefault="0069776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с/х назначения</w:t>
            </w: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69776C" w:rsidRDefault="0069776C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27621000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104497,27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9776C" w:rsidTr="00AE4F5C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B32A17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776C" w:rsidRDefault="0069776C" w:rsidP="006977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B32A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B32A17" w:rsidP="00B32A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B32A17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225610,49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9776C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6C" w:rsidRDefault="0069776C" w:rsidP="00B32A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B32A17">
              <w:rPr>
                <w:rFonts w:ascii="Times New Roman" w:eastAsia="Calibri" w:hAnsi="Times New Roman"/>
                <w:lang w:eastAsia="en-US"/>
              </w:rPr>
              <w:t>Синюгина</w:t>
            </w:r>
            <w:proofErr w:type="spellEnd"/>
            <w:r w:rsidR="00B32A17">
              <w:rPr>
                <w:rFonts w:ascii="Times New Roman" w:eastAsia="Calibri" w:hAnsi="Times New Roman"/>
                <w:lang w:eastAsia="en-US"/>
              </w:rPr>
              <w:t xml:space="preserve"> Т.Н.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69776C" w:rsidRDefault="0069776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69776C" w:rsidRDefault="0069776C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депутатов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Титовского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</w:t>
            </w:r>
            <w:r>
              <w:rPr>
                <w:rFonts w:ascii="Times New Roman" w:hAnsi="Times New Roman"/>
                <w:lang w:eastAsia="en-US"/>
              </w:rPr>
              <w:lastRenderedPageBreak/>
              <w:t>дебный земельный участок</w:t>
            </w:r>
          </w:p>
          <w:p w:rsidR="0069776C" w:rsidRDefault="0069776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9776C" w:rsidRDefault="0069776C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5000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118288,68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C" w:rsidRDefault="0069776C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32A17" w:rsidTr="00AE4F5C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0720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с/х назначения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  <w:bookmarkStart w:id="0" w:name="_GoBack"/>
            <w:bookmarkEnd w:id="0"/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27621000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DE7E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072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CA50E2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134691,80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17" w:rsidRDefault="00B32A17" w:rsidP="00AE4F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01325" w:rsidRDefault="00401325" w:rsidP="00401325">
      <w:pPr>
        <w:rPr>
          <w:rFonts w:ascii="Times New Roman" w:hAnsi="Times New Roman"/>
        </w:rPr>
      </w:pPr>
    </w:p>
    <w:p w:rsidR="00401325" w:rsidRDefault="00401325" w:rsidP="00401325"/>
    <w:p w:rsidR="00401325" w:rsidRDefault="00401325" w:rsidP="00401325"/>
    <w:p w:rsidR="003F2EF2" w:rsidRDefault="003F2EF2"/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4"/>
    <w:rsid w:val="00072055"/>
    <w:rsid w:val="003F2EF2"/>
    <w:rsid w:val="00401325"/>
    <w:rsid w:val="00487383"/>
    <w:rsid w:val="00505205"/>
    <w:rsid w:val="00524951"/>
    <w:rsid w:val="00653340"/>
    <w:rsid w:val="0069776C"/>
    <w:rsid w:val="00701EC4"/>
    <w:rsid w:val="00707534"/>
    <w:rsid w:val="0073492D"/>
    <w:rsid w:val="008865F3"/>
    <w:rsid w:val="00AE2EDC"/>
    <w:rsid w:val="00AE4F5C"/>
    <w:rsid w:val="00B32A17"/>
    <w:rsid w:val="00C6304E"/>
    <w:rsid w:val="00CA50E2"/>
    <w:rsid w:val="00ED7100"/>
    <w:rsid w:val="00F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2022-02-04T12:10:00Z</dcterms:created>
  <dcterms:modified xsi:type="dcterms:W3CDTF">2022-02-07T11:09:00Z</dcterms:modified>
</cp:coreProperties>
</file>